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4"/>
        </w:rPr>
      </w:pP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4"/>
        </w:rPr>
      </w:pPr>
    </w:p>
    <w:p w:rsidR="00546A9D" w:rsidRP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i/>
          <w:szCs w:val="22"/>
          <w:lang w:eastAsia="de-CH"/>
        </w:rPr>
      </w:pPr>
      <w:r w:rsidRPr="00546A9D">
        <w:rPr>
          <w:rFonts w:cs="Arial"/>
          <w:i/>
          <w:szCs w:val="22"/>
        </w:rPr>
        <w:t xml:space="preserve">Medienmitteilung von </w:t>
      </w:r>
      <w:proofErr w:type="spellStart"/>
      <w:r w:rsidRPr="00546A9D">
        <w:rPr>
          <w:rFonts w:cs="Arial"/>
          <w:i/>
          <w:szCs w:val="22"/>
        </w:rPr>
        <w:t>BirdLife</w:t>
      </w:r>
      <w:proofErr w:type="spellEnd"/>
      <w:r w:rsidRPr="00546A9D">
        <w:rPr>
          <w:rFonts w:cs="Arial"/>
          <w:i/>
          <w:szCs w:val="22"/>
        </w:rPr>
        <w:t xml:space="preserve"> Schweiz vom 29.12.2015</w:t>
      </w: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sz w:val="24"/>
          <w:lang w:eastAsia="de-CH"/>
        </w:rPr>
      </w:pPr>
    </w:p>
    <w:p w:rsidR="00546A9D" w:rsidRP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sz w:val="28"/>
          <w:szCs w:val="28"/>
          <w:lang w:eastAsia="de-CH"/>
        </w:rPr>
      </w:pPr>
      <w:r w:rsidRPr="00546A9D">
        <w:rPr>
          <w:rFonts w:eastAsia="Times New Roman" w:cs="Arial"/>
          <w:b/>
          <w:sz w:val="28"/>
          <w:szCs w:val="28"/>
          <w:lang w:eastAsia="de-CH"/>
        </w:rPr>
        <w:t xml:space="preserve">Sehr durchzogenes Jahr 2015 für die </w:t>
      </w:r>
      <w:proofErr w:type="spellStart"/>
      <w:r w:rsidRPr="00546A9D">
        <w:rPr>
          <w:rFonts w:eastAsia="Times New Roman" w:cs="Arial"/>
          <w:b/>
          <w:sz w:val="28"/>
          <w:szCs w:val="28"/>
          <w:lang w:eastAsia="de-CH"/>
        </w:rPr>
        <w:t>Biodiversität</w:t>
      </w:r>
      <w:proofErr w:type="spellEnd"/>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Pr="00877368"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lang w:eastAsia="de-CH"/>
        </w:rPr>
      </w:pPr>
      <w:r>
        <w:rPr>
          <w:rFonts w:eastAsia="Times New Roman" w:cs="Arial"/>
          <w:b/>
          <w:lang w:eastAsia="de-CH"/>
        </w:rPr>
        <w:t xml:space="preserve">Am Ende des Jahres wird in vielen Bereichen Bilanz gezogen. In Bezug auf die </w:t>
      </w:r>
      <w:proofErr w:type="spellStart"/>
      <w:r>
        <w:rPr>
          <w:rFonts w:eastAsia="Times New Roman" w:cs="Arial"/>
          <w:b/>
          <w:lang w:eastAsia="de-CH"/>
        </w:rPr>
        <w:t>Biodiversität</w:t>
      </w:r>
      <w:proofErr w:type="spellEnd"/>
      <w:r>
        <w:rPr>
          <w:rFonts w:eastAsia="Times New Roman" w:cs="Arial"/>
          <w:b/>
          <w:lang w:eastAsia="de-CH"/>
        </w:rPr>
        <w:t xml:space="preserve"> in unserem Land zeigt sich: 2015 war ein sehr durchzogenes Jahr mit einigen kleinen Erfolgen, aber gesamthaft einem weiteren starken Rückgang der biologischen Vielfalt. Es ist dringend, dass der Aktionsplan </w:t>
      </w:r>
      <w:proofErr w:type="spellStart"/>
      <w:r>
        <w:rPr>
          <w:rFonts w:eastAsia="Times New Roman" w:cs="Arial"/>
          <w:b/>
          <w:lang w:eastAsia="de-CH"/>
        </w:rPr>
        <w:t>Biodiversität</w:t>
      </w:r>
      <w:proofErr w:type="spellEnd"/>
      <w:r>
        <w:rPr>
          <w:rFonts w:eastAsia="Times New Roman" w:cs="Arial"/>
          <w:b/>
          <w:lang w:eastAsia="de-CH"/>
        </w:rPr>
        <w:t xml:space="preserve"> endlich beschlossen und umgesetzt wird.</w:t>
      </w:r>
    </w:p>
    <w:p w:rsidR="00546A9D" w:rsidRPr="00A82229"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Pr="00A82229" w:rsidRDefault="00546A9D" w:rsidP="00546A9D">
      <w:pPr>
        <w:widowControl w:val="0"/>
        <w:autoSpaceDE w:val="0"/>
        <w:autoSpaceDN w:val="0"/>
        <w:adjustRightInd w:val="0"/>
        <w:rPr>
          <w:rFonts w:eastAsia="Times New Roman" w:cs="Arial"/>
          <w:lang w:eastAsia="de-CH"/>
        </w:rPr>
      </w:pPr>
      <w:r w:rsidRPr="00A82229">
        <w:rPr>
          <w:rFonts w:eastAsia="Times New Roman" w:cs="Arial"/>
          <w:lang w:eastAsia="de-CH"/>
        </w:rPr>
        <w:t xml:space="preserve">Der </w:t>
      </w:r>
      <w:r>
        <w:rPr>
          <w:rFonts w:eastAsia="Times New Roman" w:cs="Arial"/>
          <w:lang w:eastAsia="de-CH"/>
        </w:rPr>
        <w:t xml:space="preserve">gefährdete </w:t>
      </w:r>
      <w:r w:rsidRPr="00A82229">
        <w:rPr>
          <w:rFonts w:eastAsia="Times New Roman" w:cs="Arial"/>
          <w:lang w:eastAsia="de-CH"/>
        </w:rPr>
        <w:t>Kiebitz</w:t>
      </w:r>
      <w:r>
        <w:rPr>
          <w:rFonts w:eastAsia="Times New Roman" w:cs="Arial"/>
          <w:lang w:eastAsia="de-CH"/>
        </w:rPr>
        <w:t xml:space="preserve">, ein Watvogel von Ried- und Kulturlandflächen, erreichte in diesem Jahr einen schönen Rekord: </w:t>
      </w:r>
      <w:r w:rsidRPr="003256FF">
        <w:rPr>
          <w:rFonts w:eastAsia="Times New Roman" w:cs="Arial"/>
          <w:lang w:eastAsia="de-CH"/>
        </w:rPr>
        <w:t xml:space="preserve">181 Brutpaare </w:t>
      </w:r>
      <w:r>
        <w:rPr>
          <w:rFonts w:eastAsia="Times New Roman" w:cs="Arial"/>
          <w:lang w:eastAsia="de-CH"/>
        </w:rPr>
        <w:t xml:space="preserve">konnten in der Schweiz gezählt werden. Nur dank besonderen </w:t>
      </w:r>
      <w:proofErr w:type="spellStart"/>
      <w:r>
        <w:rPr>
          <w:rFonts w:eastAsia="Times New Roman" w:cs="Arial"/>
          <w:lang w:eastAsia="de-CH"/>
        </w:rPr>
        <w:t>Artenförderungsmassnahmen</w:t>
      </w:r>
      <w:proofErr w:type="spellEnd"/>
      <w:r>
        <w:rPr>
          <w:rFonts w:eastAsia="Times New Roman" w:cs="Arial"/>
          <w:lang w:eastAsia="de-CH"/>
        </w:rPr>
        <w:t xml:space="preserve"> konnte sich sein Bestand vom Tiefststand mit rund 90 Brutpaaren im Jahr 2009 wieder etwas erholen. Allerdings relativiert sich die Zunahme, wenn man die Zahl mit den Beständen vor </w:t>
      </w:r>
      <w:proofErr w:type="spellStart"/>
      <w:r>
        <w:rPr>
          <w:rFonts w:eastAsia="Times New Roman" w:cs="Arial"/>
          <w:lang w:eastAsia="de-CH"/>
        </w:rPr>
        <w:t>dreissig</w:t>
      </w:r>
      <w:proofErr w:type="spellEnd"/>
      <w:r>
        <w:rPr>
          <w:rFonts w:eastAsia="Times New Roman" w:cs="Arial"/>
          <w:lang w:eastAsia="de-CH"/>
        </w:rPr>
        <w:t xml:space="preserve"> Jahren vergleicht: Gegenüber dem Bestand von 1980 entsprechen die 181 Brutpaare weniger als einem Fünftel. Die Art hatte in den letzten Jahrzehnten überall in der Schweiz stark abgenommen.</w:t>
      </w:r>
    </w:p>
    <w:p w:rsidR="00546A9D" w:rsidRPr="00A82229"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r>
        <w:rPr>
          <w:rFonts w:eastAsia="Times New Roman" w:cs="Arial"/>
          <w:lang w:eastAsia="de-CH"/>
        </w:rPr>
        <w:t xml:space="preserve">Der Kiebitz mit seiner attraktiven Haube zeigt exemplarisch ein generelles Problem der biologischen Vielfalt in unserem Land: Die punktuellen Erfolge des Naturschutzes sind erfreulich, aber sie reichen bei weitem nicht aus, um die </w:t>
      </w:r>
      <w:proofErr w:type="spellStart"/>
      <w:r>
        <w:rPr>
          <w:rFonts w:eastAsia="Times New Roman" w:cs="Arial"/>
          <w:lang w:eastAsia="de-CH"/>
        </w:rPr>
        <w:t>grossen</w:t>
      </w:r>
      <w:proofErr w:type="spellEnd"/>
      <w:r>
        <w:rPr>
          <w:rFonts w:eastAsia="Times New Roman" w:cs="Arial"/>
          <w:lang w:eastAsia="de-CH"/>
        </w:rPr>
        <w:t xml:space="preserve"> Verluste zu kompensieren. Der Gesamt-Trend der </w:t>
      </w:r>
      <w:proofErr w:type="spellStart"/>
      <w:r>
        <w:rPr>
          <w:rFonts w:eastAsia="Times New Roman" w:cs="Arial"/>
          <w:lang w:eastAsia="de-CH"/>
        </w:rPr>
        <w:t>Biodiversität</w:t>
      </w:r>
      <w:proofErr w:type="spellEnd"/>
      <w:r>
        <w:rPr>
          <w:rFonts w:eastAsia="Times New Roman" w:cs="Arial"/>
          <w:lang w:eastAsia="de-CH"/>
        </w:rPr>
        <w:t xml:space="preserve"> in der Schweiz ist weiterhin stark negativ, es ist noch nicht einmal die Talsohle erreicht.</w:t>
      </w: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r>
        <w:rPr>
          <w:rFonts w:eastAsia="Times New Roman" w:cs="Arial"/>
          <w:lang w:eastAsia="de-CH"/>
        </w:rPr>
        <w:t xml:space="preserve">Zum Jahresbeginn musste denn auch der Bundesrat im Umweltbericht 2015 festhalten: </w:t>
      </w:r>
      <w:r w:rsidRPr="00A82229">
        <w:rPr>
          <w:rFonts w:eastAsia="Times New Roman" w:cs="Arial"/>
          <w:lang w:eastAsia="de-CH"/>
        </w:rPr>
        <w:t>„</w:t>
      </w:r>
      <w:r w:rsidRPr="009F427B">
        <w:rPr>
          <w:rFonts w:eastAsia="Times New Roman" w:cs="Arial"/>
          <w:lang w:eastAsia="de-CH"/>
        </w:rPr>
        <w:t xml:space="preserve">Die </w:t>
      </w:r>
      <w:proofErr w:type="spellStart"/>
      <w:r w:rsidRPr="009F427B">
        <w:rPr>
          <w:rFonts w:eastAsia="Times New Roman" w:cs="Arial"/>
          <w:lang w:eastAsia="de-CH"/>
        </w:rPr>
        <w:t>Biodiversität</w:t>
      </w:r>
      <w:proofErr w:type="spellEnd"/>
      <w:r w:rsidRPr="009F427B">
        <w:rPr>
          <w:rFonts w:eastAsia="Times New Roman" w:cs="Arial"/>
          <w:lang w:eastAsia="de-CH"/>
        </w:rPr>
        <w:t xml:space="preserve"> in der Schw</w:t>
      </w:r>
      <w:r>
        <w:rPr>
          <w:rFonts w:eastAsia="Times New Roman" w:cs="Arial"/>
          <w:lang w:eastAsia="de-CH"/>
        </w:rPr>
        <w:t>eiz ist in einem schlechten Zustand</w:t>
      </w:r>
      <w:r w:rsidRPr="00A82229">
        <w:rPr>
          <w:rFonts w:eastAsia="Times New Roman" w:cs="Arial"/>
          <w:lang w:eastAsia="de-CH"/>
        </w:rPr>
        <w:t xml:space="preserve">“. </w:t>
      </w:r>
      <w:r w:rsidRPr="009F427B">
        <w:rPr>
          <w:rFonts w:eastAsia="Times New Roman" w:cs="Arial"/>
          <w:lang w:eastAsia="de-CH"/>
        </w:rPr>
        <w:t xml:space="preserve">In der dicht </w:t>
      </w:r>
      <w:r>
        <w:rPr>
          <w:rFonts w:eastAsia="Times New Roman" w:cs="Arial"/>
          <w:lang w:eastAsia="de-CH"/>
        </w:rPr>
        <w:t>besiedelten Schweiz hänge die Ent</w:t>
      </w:r>
      <w:r w:rsidRPr="009F427B">
        <w:rPr>
          <w:rFonts w:eastAsia="Times New Roman" w:cs="Arial"/>
          <w:lang w:eastAsia="de-CH"/>
        </w:rPr>
        <w:t xml:space="preserve">wicklung der </w:t>
      </w:r>
      <w:proofErr w:type="spellStart"/>
      <w:r w:rsidRPr="009F427B">
        <w:rPr>
          <w:rFonts w:eastAsia="Times New Roman" w:cs="Arial"/>
          <w:lang w:eastAsia="de-CH"/>
        </w:rPr>
        <w:t>Biodiversität</w:t>
      </w:r>
      <w:proofErr w:type="spellEnd"/>
      <w:r w:rsidRPr="009F427B">
        <w:rPr>
          <w:rFonts w:eastAsia="Times New Roman" w:cs="Arial"/>
          <w:lang w:eastAsia="de-CH"/>
        </w:rPr>
        <w:t xml:space="preserve"> stark davon</w:t>
      </w:r>
      <w:r>
        <w:rPr>
          <w:rFonts w:eastAsia="Times New Roman" w:cs="Arial"/>
          <w:lang w:eastAsia="de-CH"/>
        </w:rPr>
        <w:t xml:space="preserve"> ab, ob es gelinge</w:t>
      </w:r>
      <w:r w:rsidRPr="009F427B">
        <w:rPr>
          <w:rFonts w:eastAsia="Times New Roman" w:cs="Arial"/>
          <w:lang w:eastAsia="de-CH"/>
        </w:rPr>
        <w:t>, eine ökologische Infrastruktur</w:t>
      </w:r>
      <w:r>
        <w:rPr>
          <w:rFonts w:eastAsia="Times New Roman" w:cs="Arial"/>
          <w:lang w:eastAsia="de-CH"/>
        </w:rPr>
        <w:t xml:space="preserve"> </w:t>
      </w:r>
      <w:r w:rsidRPr="009F427B">
        <w:rPr>
          <w:rFonts w:eastAsia="Times New Roman" w:cs="Arial"/>
          <w:lang w:eastAsia="de-CH"/>
        </w:rPr>
        <w:t>aus Schutz</w:t>
      </w:r>
      <w:r>
        <w:rPr>
          <w:rFonts w:eastAsia="Times New Roman" w:cs="Arial"/>
          <w:lang w:eastAsia="de-CH"/>
        </w:rPr>
        <w:t>- und Vernetzungsgebieten aufzu</w:t>
      </w:r>
      <w:r w:rsidRPr="009F427B">
        <w:rPr>
          <w:rFonts w:eastAsia="Times New Roman" w:cs="Arial"/>
          <w:lang w:eastAsia="de-CH"/>
        </w:rPr>
        <w:t xml:space="preserve">bauen und </w:t>
      </w:r>
      <w:r>
        <w:rPr>
          <w:rFonts w:eastAsia="Times New Roman" w:cs="Arial"/>
          <w:lang w:eastAsia="de-CH"/>
        </w:rPr>
        <w:t>die Agglomerationen so aufzuwer</w:t>
      </w:r>
      <w:r w:rsidRPr="009F427B">
        <w:rPr>
          <w:rFonts w:eastAsia="Times New Roman" w:cs="Arial"/>
          <w:lang w:eastAsia="de-CH"/>
        </w:rPr>
        <w:t xml:space="preserve">ten, dass sich </w:t>
      </w:r>
      <w:r>
        <w:rPr>
          <w:rFonts w:eastAsia="Times New Roman" w:cs="Arial"/>
          <w:lang w:eastAsia="de-CH"/>
        </w:rPr>
        <w:t>de</w:t>
      </w:r>
      <w:r w:rsidRPr="009F427B">
        <w:rPr>
          <w:rFonts w:eastAsia="Times New Roman" w:cs="Arial"/>
          <w:lang w:eastAsia="de-CH"/>
        </w:rPr>
        <w:t xml:space="preserve">r Zustand </w:t>
      </w:r>
      <w:r>
        <w:rPr>
          <w:rFonts w:eastAsia="Times New Roman" w:cs="Arial"/>
          <w:lang w:eastAsia="de-CH"/>
        </w:rPr>
        <w:t xml:space="preserve">der </w:t>
      </w:r>
      <w:proofErr w:type="spellStart"/>
      <w:r>
        <w:rPr>
          <w:rFonts w:eastAsia="Times New Roman" w:cs="Arial"/>
          <w:lang w:eastAsia="de-CH"/>
        </w:rPr>
        <w:t>Biodiversität</w:t>
      </w:r>
      <w:proofErr w:type="spellEnd"/>
      <w:r>
        <w:rPr>
          <w:rFonts w:eastAsia="Times New Roman" w:cs="Arial"/>
          <w:lang w:eastAsia="de-CH"/>
        </w:rPr>
        <w:t xml:space="preserve"> </w:t>
      </w:r>
      <w:r w:rsidRPr="009F427B">
        <w:rPr>
          <w:rFonts w:eastAsia="Times New Roman" w:cs="Arial"/>
          <w:lang w:eastAsia="de-CH"/>
        </w:rPr>
        <w:t>im Siedlungsraum verbessert.</w:t>
      </w: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widowControl w:val="0"/>
        <w:autoSpaceDE w:val="0"/>
        <w:autoSpaceDN w:val="0"/>
        <w:adjustRightInd w:val="0"/>
        <w:rPr>
          <w:rFonts w:eastAsia="Times New Roman" w:cs="Arial"/>
          <w:lang w:eastAsia="de-CH"/>
        </w:rPr>
      </w:pPr>
      <w:r>
        <w:rPr>
          <w:rFonts w:eastAsia="Times New Roman" w:cs="Arial"/>
          <w:lang w:eastAsia="de-CH"/>
        </w:rPr>
        <w:t xml:space="preserve">Allerdings ist der Aktionsplan </w:t>
      </w:r>
      <w:proofErr w:type="spellStart"/>
      <w:r>
        <w:rPr>
          <w:rFonts w:eastAsia="Times New Roman" w:cs="Arial"/>
          <w:lang w:eastAsia="de-CH"/>
        </w:rPr>
        <w:t>Biodiversität</w:t>
      </w:r>
      <w:proofErr w:type="spellEnd"/>
      <w:r>
        <w:rPr>
          <w:rFonts w:eastAsia="Times New Roman" w:cs="Arial"/>
          <w:lang w:eastAsia="de-CH"/>
        </w:rPr>
        <w:t>, mit welchem die bereits 2012 vom Bundesrat beschlossenen zehn Biodiversitätsziele der Schweiz erreicht werden sollen, noch immer nicht in Kraft. In einer Vorkonsultation vom vergangenen Sommer wurde der Aktionsplan von den Kantonen gut aufgenommen, wie</w:t>
      </w:r>
      <w:r w:rsidRPr="00A82229">
        <w:rPr>
          <w:rFonts w:eastAsia="Times New Roman" w:cs="Arial"/>
          <w:lang w:eastAsia="de-CH"/>
        </w:rPr>
        <w:t xml:space="preserve"> eine Analyse der Stellungnahmen verschiedener Kantone</w:t>
      </w:r>
      <w:r>
        <w:rPr>
          <w:rFonts w:eastAsia="Times New Roman" w:cs="Arial"/>
          <w:lang w:eastAsia="de-CH"/>
        </w:rPr>
        <w:t xml:space="preserve"> zeigt</w:t>
      </w:r>
      <w:r w:rsidRPr="00A82229">
        <w:rPr>
          <w:rFonts w:eastAsia="Times New Roman" w:cs="Arial"/>
          <w:lang w:eastAsia="de-CH"/>
        </w:rPr>
        <w:t xml:space="preserve">, die auf dem Internet zugänglich sind. Der Bundesrat hat in seinen Jahreszielen </w:t>
      </w:r>
      <w:r>
        <w:rPr>
          <w:rFonts w:eastAsia="Times New Roman" w:cs="Arial"/>
          <w:lang w:eastAsia="de-CH"/>
        </w:rPr>
        <w:t>beschlossen, dass er</w:t>
      </w:r>
      <w:r w:rsidRPr="00890DFC">
        <w:rPr>
          <w:rFonts w:eastAsia="Times New Roman" w:cs="Arial"/>
          <w:lang w:eastAsia="de-CH"/>
        </w:rPr>
        <w:t xml:space="preserve"> im ersten Halbjahr 2016 die </w:t>
      </w:r>
      <w:proofErr w:type="spellStart"/>
      <w:r w:rsidRPr="00890DFC">
        <w:rPr>
          <w:rFonts w:eastAsia="Times New Roman" w:cs="Arial"/>
          <w:lang w:eastAsia="de-CH"/>
        </w:rPr>
        <w:t>Vernehmlassungsvorlage</w:t>
      </w:r>
      <w:proofErr w:type="spellEnd"/>
      <w:r w:rsidRPr="00890DFC">
        <w:rPr>
          <w:rFonts w:eastAsia="Times New Roman" w:cs="Arial"/>
          <w:lang w:eastAsia="de-CH"/>
        </w:rPr>
        <w:t xml:space="preserve"> zum Aktionsplan der «Strategie</w:t>
      </w:r>
      <w:r>
        <w:rPr>
          <w:rFonts w:eastAsia="Times New Roman" w:cs="Arial"/>
          <w:lang w:eastAsia="de-CH"/>
        </w:rPr>
        <w:t xml:space="preserve"> </w:t>
      </w:r>
      <w:proofErr w:type="spellStart"/>
      <w:r w:rsidRPr="00890DFC">
        <w:rPr>
          <w:rFonts w:eastAsia="Times New Roman" w:cs="Arial"/>
          <w:lang w:eastAsia="de-CH"/>
        </w:rPr>
        <w:t>Biodiversität</w:t>
      </w:r>
      <w:proofErr w:type="spellEnd"/>
      <w:r w:rsidRPr="00890DFC">
        <w:rPr>
          <w:rFonts w:eastAsia="Times New Roman" w:cs="Arial"/>
          <w:lang w:eastAsia="de-CH"/>
        </w:rPr>
        <w:t xml:space="preserve"> Schweiz» verabschieden</w:t>
      </w:r>
      <w:r>
        <w:rPr>
          <w:rFonts w:eastAsia="Times New Roman" w:cs="Arial"/>
          <w:lang w:eastAsia="de-CH"/>
        </w:rPr>
        <w:t xml:space="preserve"> wird</w:t>
      </w:r>
      <w:r w:rsidRPr="00890DFC">
        <w:rPr>
          <w:rFonts w:eastAsia="Times New Roman" w:cs="Arial"/>
          <w:lang w:eastAsia="de-CH"/>
        </w:rPr>
        <w:t xml:space="preserve">. Der Aktionsplan soll </w:t>
      </w:r>
      <w:proofErr w:type="spellStart"/>
      <w:r>
        <w:rPr>
          <w:rFonts w:eastAsia="Times New Roman" w:cs="Arial"/>
          <w:lang w:eastAsia="de-CH"/>
        </w:rPr>
        <w:t>gemäss</w:t>
      </w:r>
      <w:proofErr w:type="spellEnd"/>
      <w:r>
        <w:rPr>
          <w:rFonts w:eastAsia="Times New Roman" w:cs="Arial"/>
          <w:lang w:eastAsia="de-CH"/>
        </w:rPr>
        <w:t xml:space="preserve"> dem Bundesrat </w:t>
      </w:r>
      <w:r w:rsidRPr="00890DFC">
        <w:rPr>
          <w:rFonts w:eastAsia="Times New Roman" w:cs="Arial"/>
          <w:lang w:eastAsia="de-CH"/>
        </w:rPr>
        <w:t>d</w:t>
      </w:r>
      <w:r>
        <w:rPr>
          <w:rFonts w:eastAsia="Times New Roman" w:cs="Arial"/>
          <w:lang w:eastAsia="de-CH"/>
        </w:rPr>
        <w:t>azu beitragen, dem deutlichen Rü</w:t>
      </w:r>
      <w:r w:rsidRPr="00890DFC">
        <w:rPr>
          <w:rFonts w:eastAsia="Times New Roman" w:cs="Arial"/>
          <w:lang w:eastAsia="de-CH"/>
        </w:rPr>
        <w:t>ckgang der</w:t>
      </w:r>
      <w:r>
        <w:rPr>
          <w:rFonts w:eastAsia="Times New Roman" w:cs="Arial"/>
          <w:lang w:eastAsia="de-CH"/>
        </w:rPr>
        <w:t xml:space="preserve"> </w:t>
      </w:r>
      <w:r w:rsidRPr="00890DFC">
        <w:rPr>
          <w:rFonts w:eastAsia="Times New Roman" w:cs="Arial"/>
          <w:lang w:eastAsia="de-CH"/>
        </w:rPr>
        <w:t>biologischen Vielfalt und damit der Bedrohung unserer Lebensgrundlagen und unseres Wohlstands entgegenzuwirken.</w:t>
      </w:r>
      <w:r>
        <w:rPr>
          <w:rFonts w:eastAsia="Times New Roman" w:cs="Arial"/>
          <w:lang w:eastAsia="de-CH"/>
        </w:rPr>
        <w:t xml:space="preserve"> Dies ist dringend nötig, um den Negativtrend der letzten Jahrzehnte abzuschwächen und umzukehren. </w:t>
      </w:r>
    </w:p>
    <w:p w:rsidR="00546A9D" w:rsidRDefault="00546A9D" w:rsidP="00546A9D">
      <w:pPr>
        <w:widowControl w:val="0"/>
        <w:autoSpaceDE w:val="0"/>
        <w:autoSpaceDN w:val="0"/>
        <w:adjustRightInd w:val="0"/>
        <w:rPr>
          <w:rFonts w:eastAsia="Times New Roman" w:cs="Arial"/>
          <w:lang w:eastAsia="de-CH"/>
        </w:rPr>
      </w:pPr>
    </w:p>
    <w:p w:rsidR="00546A9D" w:rsidRDefault="00546A9D" w:rsidP="00546A9D">
      <w:pPr>
        <w:widowControl w:val="0"/>
        <w:autoSpaceDE w:val="0"/>
        <w:autoSpaceDN w:val="0"/>
        <w:adjustRightInd w:val="0"/>
        <w:rPr>
          <w:rFonts w:eastAsia="Times New Roman" w:cs="Arial"/>
          <w:lang w:eastAsia="de-CH"/>
        </w:rPr>
      </w:pPr>
      <w:r>
        <w:rPr>
          <w:rFonts w:eastAsia="Times New Roman" w:cs="Arial"/>
          <w:lang w:eastAsia="de-CH"/>
        </w:rPr>
        <w:t xml:space="preserve">Die weitere Abnahme der </w:t>
      </w:r>
      <w:proofErr w:type="spellStart"/>
      <w:r>
        <w:rPr>
          <w:rFonts w:eastAsia="Times New Roman" w:cs="Arial"/>
          <w:lang w:eastAsia="de-CH"/>
        </w:rPr>
        <w:t>Biodiversität</w:t>
      </w:r>
      <w:proofErr w:type="spellEnd"/>
      <w:r>
        <w:rPr>
          <w:rFonts w:eastAsia="Times New Roman" w:cs="Arial"/>
          <w:lang w:eastAsia="de-CH"/>
        </w:rPr>
        <w:t xml:space="preserve"> im Jahr 2015 zeigt sich unter anderem in folgenden Fakten: </w:t>
      </w:r>
    </w:p>
    <w:p w:rsidR="00546A9D"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2015 schlossen sich e</w:t>
      </w:r>
      <w:r w:rsidRPr="00B26546">
        <w:rPr>
          <w:rFonts w:ascii="Arial" w:eastAsia="Times New Roman" w:hAnsi="Arial" w:cs="Arial"/>
          <w:lang w:eastAsia="de-CH"/>
        </w:rPr>
        <w:t>rstmals 35 wissenschaftliche Institutionen aus der ganzen Schweiz</w:t>
      </w:r>
      <w:r>
        <w:rPr>
          <w:rFonts w:ascii="Arial" w:eastAsia="Times New Roman" w:hAnsi="Arial" w:cs="Arial"/>
          <w:lang w:eastAsia="de-CH"/>
        </w:rPr>
        <w:t xml:space="preserve"> </w:t>
      </w:r>
      <w:r w:rsidRPr="00B26546">
        <w:rPr>
          <w:rFonts w:ascii="Arial" w:eastAsia="Times New Roman" w:hAnsi="Arial" w:cs="Arial"/>
          <w:lang w:eastAsia="de-CH"/>
        </w:rPr>
        <w:t xml:space="preserve">zusammen, um den Zustand der </w:t>
      </w:r>
      <w:proofErr w:type="spellStart"/>
      <w:r w:rsidRPr="00B26546">
        <w:rPr>
          <w:rFonts w:ascii="Arial" w:eastAsia="Times New Roman" w:hAnsi="Arial" w:cs="Arial"/>
          <w:lang w:eastAsia="de-CH"/>
        </w:rPr>
        <w:t>Biodiversität</w:t>
      </w:r>
      <w:proofErr w:type="spellEnd"/>
      <w:r w:rsidRPr="00B26546">
        <w:rPr>
          <w:rFonts w:ascii="Arial" w:eastAsia="Times New Roman" w:hAnsi="Arial" w:cs="Arial"/>
          <w:lang w:eastAsia="de-CH"/>
        </w:rPr>
        <w:t xml:space="preserve"> umfassend zu</w:t>
      </w:r>
      <w:r>
        <w:rPr>
          <w:rFonts w:ascii="Arial" w:eastAsia="Times New Roman" w:hAnsi="Arial" w:cs="Arial"/>
          <w:lang w:eastAsia="de-CH"/>
        </w:rPr>
        <w:t xml:space="preserve"> analysieren. Ihr Schluss: </w:t>
      </w:r>
      <w:r w:rsidRPr="00B26546">
        <w:rPr>
          <w:rFonts w:ascii="Arial" w:eastAsia="Times New Roman" w:hAnsi="Arial" w:cs="Arial"/>
          <w:lang w:eastAsia="de-CH"/>
        </w:rPr>
        <w:t xml:space="preserve">Die biologische </w:t>
      </w:r>
      <w:r>
        <w:rPr>
          <w:rFonts w:ascii="Arial" w:eastAsia="Times New Roman" w:hAnsi="Arial" w:cs="Arial"/>
          <w:lang w:eastAsia="de-CH"/>
        </w:rPr>
        <w:t>Vielfalt geht weiter stark zurü</w:t>
      </w:r>
      <w:r w:rsidRPr="00B26546">
        <w:rPr>
          <w:rFonts w:ascii="Arial" w:eastAsia="Times New Roman" w:hAnsi="Arial" w:cs="Arial"/>
          <w:lang w:eastAsia="de-CH"/>
        </w:rPr>
        <w:t>ck. Die Bestände der Amphibien sind</w:t>
      </w:r>
      <w:r>
        <w:rPr>
          <w:rFonts w:ascii="Arial" w:eastAsia="Times New Roman" w:hAnsi="Arial" w:cs="Arial"/>
          <w:lang w:eastAsia="de-CH"/>
        </w:rPr>
        <w:t xml:space="preserve"> </w:t>
      </w:r>
      <w:r w:rsidRPr="00BA4ED0">
        <w:rPr>
          <w:rFonts w:ascii="Arial" w:eastAsia="Times New Roman" w:hAnsi="Arial" w:cs="Arial"/>
          <w:lang w:eastAsia="de-CH"/>
        </w:rPr>
        <w:t>trotz der Unterschutzstellung der national bedeutenden Laichgebiete und der Erfolge gezielter</w:t>
      </w:r>
      <w:r>
        <w:rPr>
          <w:rFonts w:ascii="Arial" w:eastAsia="Times New Roman" w:hAnsi="Arial" w:cs="Arial"/>
          <w:lang w:eastAsia="de-CH"/>
        </w:rPr>
        <w:t xml:space="preserve"> Schutzprogramme nach wie vor rücklä</w:t>
      </w:r>
      <w:r w:rsidRPr="00BA4ED0">
        <w:rPr>
          <w:rFonts w:ascii="Arial" w:eastAsia="Times New Roman" w:hAnsi="Arial" w:cs="Arial"/>
          <w:lang w:eastAsia="de-CH"/>
        </w:rPr>
        <w:t xml:space="preserve">ufig. Moore verlieren trotz Verfassungsschutz an Fläche </w:t>
      </w:r>
      <w:r w:rsidRPr="00BA4ED0">
        <w:rPr>
          <w:rFonts w:ascii="Arial" w:eastAsia="Times New Roman" w:hAnsi="Arial" w:cs="Arial"/>
          <w:lang w:eastAsia="de-CH"/>
        </w:rPr>
        <w:lastRenderedPageBreak/>
        <w:t>und</w:t>
      </w:r>
      <w:r>
        <w:rPr>
          <w:rFonts w:ascii="Arial" w:eastAsia="Times New Roman" w:hAnsi="Arial" w:cs="Arial"/>
          <w:lang w:eastAsia="de-CH"/>
        </w:rPr>
        <w:t xml:space="preserve"> </w:t>
      </w:r>
      <w:r w:rsidRPr="00BA4ED0">
        <w:rPr>
          <w:rFonts w:ascii="Arial" w:eastAsia="Times New Roman" w:hAnsi="Arial" w:cs="Arial"/>
          <w:lang w:eastAsia="de-CH"/>
        </w:rPr>
        <w:t>sind durch Austrocknen und Stickstoffeintrag gefährdet. Artenreiche Trockenwiesen verschwinden,</w:t>
      </w:r>
      <w:r>
        <w:rPr>
          <w:rFonts w:ascii="Arial" w:eastAsia="Times New Roman" w:hAnsi="Arial" w:cs="Arial"/>
          <w:lang w:eastAsia="de-CH"/>
        </w:rPr>
        <w:t xml:space="preserve"> </w:t>
      </w:r>
      <w:r w:rsidRPr="00BA4ED0">
        <w:rPr>
          <w:rFonts w:ascii="Arial" w:eastAsia="Times New Roman" w:hAnsi="Arial" w:cs="Arial"/>
          <w:lang w:eastAsia="de-CH"/>
        </w:rPr>
        <w:t>stark gefährdete Pflanzenarten gehen besonders stark z</w:t>
      </w:r>
      <w:r>
        <w:rPr>
          <w:rFonts w:ascii="Arial" w:eastAsia="Times New Roman" w:hAnsi="Arial" w:cs="Arial"/>
          <w:lang w:eastAsia="de-CH"/>
        </w:rPr>
        <w:t>urü</w:t>
      </w:r>
      <w:r w:rsidRPr="00BA4ED0">
        <w:rPr>
          <w:rFonts w:ascii="Arial" w:eastAsia="Times New Roman" w:hAnsi="Arial" w:cs="Arial"/>
          <w:lang w:eastAsia="de-CH"/>
        </w:rPr>
        <w:t xml:space="preserve">ck. </w:t>
      </w:r>
    </w:p>
    <w:p w:rsidR="00546A9D" w:rsidRPr="00E75176"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 xml:space="preserve">Im zu Ende gehenden Jahr wurden wieder rund 30 Quadratkilometer Land verbaut. Das entspricht etwa 40 0000 Fussballfeldern oder der Fläche des </w:t>
      </w:r>
      <w:proofErr w:type="spellStart"/>
      <w:r>
        <w:rPr>
          <w:rFonts w:ascii="Arial" w:eastAsia="Times New Roman" w:hAnsi="Arial" w:cs="Arial"/>
          <w:lang w:eastAsia="de-CH"/>
        </w:rPr>
        <w:t>Brienzersees</w:t>
      </w:r>
      <w:proofErr w:type="spellEnd"/>
      <w:r>
        <w:rPr>
          <w:rFonts w:ascii="Arial" w:eastAsia="Times New Roman" w:hAnsi="Arial" w:cs="Arial"/>
          <w:lang w:eastAsia="de-CH"/>
        </w:rPr>
        <w:t>.</w:t>
      </w:r>
    </w:p>
    <w:p w:rsidR="00546A9D" w:rsidRPr="00355227"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2015 zeigte eine Studie aus dem Kanton Aargau erstmals auf, welches die Gründe für den wachsenden Verlust an wertvollem Kulturland ausserhalb der Bauzone sind. Es zeigte sich, dass rund 60 Prozent auf den Bau von landwirtschaftlichen Bauten zurückzuführen sind. Revitalisierungen hingegen machen nur einen verschwindend kleinen Teil aus (6 Prozent).</w:t>
      </w:r>
    </w:p>
    <w:p w:rsidR="00546A9D" w:rsidRPr="00355227"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sidRPr="00B36983">
        <w:rPr>
          <w:rFonts w:ascii="Arial" w:eastAsia="Times New Roman" w:hAnsi="Arial" w:cs="Arial"/>
          <w:lang w:eastAsia="de-CH"/>
        </w:rPr>
        <w:t xml:space="preserve">Die dringend nötige ökologische Infrastruktur </w:t>
      </w:r>
      <w:r>
        <w:rPr>
          <w:rFonts w:ascii="Arial" w:eastAsia="Times New Roman" w:hAnsi="Arial" w:cs="Arial"/>
          <w:lang w:eastAsia="de-CH"/>
        </w:rPr>
        <w:t xml:space="preserve">- eines der zehn 2012 vom Bundesrat beschlossenen Biodiversitätsziele der Schweiz - </w:t>
      </w:r>
      <w:r w:rsidRPr="00B36983">
        <w:rPr>
          <w:rFonts w:ascii="Arial" w:eastAsia="Times New Roman" w:hAnsi="Arial" w:cs="Arial"/>
          <w:lang w:eastAsia="de-CH"/>
        </w:rPr>
        <w:t xml:space="preserve">kommt nicht vom Fleck: </w:t>
      </w:r>
      <w:r>
        <w:rPr>
          <w:rFonts w:ascii="Arial" w:eastAsia="Times New Roman" w:hAnsi="Arial" w:cs="Arial"/>
          <w:lang w:eastAsia="de-CH"/>
        </w:rPr>
        <w:t xml:space="preserve">Die Fläche der nationalen Schutzgebiete verharrt </w:t>
      </w:r>
      <w:r w:rsidRPr="00BC6DB0">
        <w:rPr>
          <w:rFonts w:ascii="Arial" w:eastAsia="Times New Roman" w:hAnsi="Arial" w:cs="Arial"/>
          <w:lang w:eastAsia="de-CH"/>
        </w:rPr>
        <w:t>seit 2010 unverändert bei 6,2% der Landesfläche</w:t>
      </w:r>
      <w:r>
        <w:rPr>
          <w:rFonts w:ascii="Arial" w:eastAsia="Times New Roman" w:hAnsi="Arial" w:cs="Arial"/>
          <w:lang w:eastAsia="de-CH"/>
        </w:rPr>
        <w:t>.</w:t>
      </w:r>
      <w:r w:rsidRPr="00BC6DB0">
        <w:rPr>
          <w:rFonts w:ascii="Arial" w:eastAsia="Times New Roman" w:hAnsi="Arial" w:cs="Arial"/>
          <w:lang w:eastAsia="de-CH"/>
        </w:rPr>
        <w:t xml:space="preserve"> Immerhin kamen </w:t>
      </w:r>
      <w:r>
        <w:rPr>
          <w:rFonts w:ascii="Arial" w:eastAsia="Times New Roman" w:hAnsi="Arial" w:cs="Arial"/>
          <w:lang w:eastAsia="de-CH"/>
        </w:rPr>
        <w:t xml:space="preserve">im zu Ende gehenden Jahr </w:t>
      </w:r>
      <w:r w:rsidRPr="00BC6DB0">
        <w:rPr>
          <w:rFonts w:ascii="Arial" w:eastAsia="Times New Roman" w:hAnsi="Arial" w:cs="Arial"/>
          <w:lang w:eastAsia="de-CH"/>
        </w:rPr>
        <w:t xml:space="preserve">Schutzflächen in Form der Erweiterung von Wasser- und Zugvogelreservaten um 560 ha hinzu. In den letzten fünf Jahren nahm die nationale Schutzgebietsfläche der Schweiz jedoch nur gerade um 0,2% zu. </w:t>
      </w:r>
    </w:p>
    <w:p w:rsidR="00546A9D" w:rsidRPr="00BC6DB0"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 xml:space="preserve">Im März 2015 zeigte der Umweltbericht der Europäischen Umweltagentur EEA, in welcher die Schweiz Mitglied ist, </w:t>
      </w:r>
      <w:r w:rsidRPr="00290AEC">
        <w:rPr>
          <w:rFonts w:ascii="Arial" w:eastAsia="Times New Roman" w:hAnsi="Arial" w:cs="Arial"/>
          <w:lang w:eastAsia="de-CH"/>
        </w:rPr>
        <w:t xml:space="preserve">dass </w:t>
      </w:r>
      <w:r>
        <w:rPr>
          <w:rFonts w:ascii="Arial" w:eastAsia="Times New Roman" w:hAnsi="Arial" w:cs="Arial"/>
          <w:lang w:eastAsia="de-CH"/>
        </w:rPr>
        <w:t>unser Land bezüglich</w:t>
      </w:r>
      <w:r w:rsidRPr="00290AEC">
        <w:rPr>
          <w:rFonts w:ascii="Arial" w:eastAsia="Times New Roman" w:hAnsi="Arial" w:cs="Arial"/>
          <w:lang w:eastAsia="de-CH"/>
        </w:rPr>
        <w:t xml:space="preserve"> der Ausscheidung von Schutzgebieten von allen 38 untersuchten europäischen Ländern den letzten Platz</w:t>
      </w:r>
      <w:r>
        <w:rPr>
          <w:rFonts w:ascii="Arial" w:eastAsia="Times New Roman" w:hAnsi="Arial" w:cs="Arial"/>
          <w:lang w:eastAsia="de-CH"/>
        </w:rPr>
        <w:t xml:space="preserve"> belegt</w:t>
      </w:r>
      <w:r w:rsidRPr="00290AEC">
        <w:rPr>
          <w:rFonts w:ascii="Arial" w:eastAsia="Times New Roman" w:hAnsi="Arial" w:cs="Arial"/>
          <w:lang w:eastAsia="de-CH"/>
        </w:rPr>
        <w:t>.</w:t>
      </w:r>
    </w:p>
    <w:p w:rsidR="00546A9D" w:rsidRPr="009127E0"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2015 gab es i</w:t>
      </w:r>
      <w:r w:rsidRPr="008B5F20">
        <w:rPr>
          <w:rFonts w:ascii="Arial" w:eastAsia="Times New Roman" w:hAnsi="Arial" w:cs="Arial"/>
          <w:lang w:eastAsia="de-CH"/>
        </w:rPr>
        <w:t xml:space="preserve">m Landwirtschaftsland </w:t>
      </w:r>
      <w:r>
        <w:rPr>
          <w:rFonts w:ascii="Arial" w:eastAsia="Times New Roman" w:hAnsi="Arial" w:cs="Arial"/>
          <w:lang w:eastAsia="de-CH"/>
        </w:rPr>
        <w:t xml:space="preserve">im Talgebiet mehr als </w:t>
      </w:r>
      <w:r w:rsidRPr="008B5F20">
        <w:rPr>
          <w:rFonts w:ascii="Arial" w:eastAsia="Times New Roman" w:hAnsi="Arial" w:cs="Arial"/>
          <w:lang w:eastAsia="de-CH"/>
        </w:rPr>
        <w:t>65‘000 ha Biodiversitäts</w:t>
      </w:r>
      <w:r>
        <w:rPr>
          <w:rFonts w:ascii="Arial" w:eastAsia="Times New Roman" w:hAnsi="Arial" w:cs="Arial"/>
          <w:lang w:eastAsia="de-CH"/>
        </w:rPr>
        <w:t xml:space="preserve">flächen. Damit wurde zwar die von der Agrarpolitik 2014-2017 genannte Schwelle erreicht, doch </w:t>
      </w:r>
      <w:r w:rsidRPr="008B5F20">
        <w:rPr>
          <w:rFonts w:ascii="Arial" w:eastAsia="Times New Roman" w:hAnsi="Arial" w:cs="Arial"/>
          <w:lang w:eastAsia="de-CH"/>
        </w:rPr>
        <w:t xml:space="preserve">ist </w:t>
      </w:r>
      <w:r>
        <w:rPr>
          <w:rFonts w:ascii="Arial" w:eastAsia="Times New Roman" w:hAnsi="Arial" w:cs="Arial"/>
          <w:lang w:eastAsia="de-CH"/>
        </w:rPr>
        <w:t xml:space="preserve">diese </w:t>
      </w:r>
      <w:r w:rsidRPr="008B5F20">
        <w:rPr>
          <w:rFonts w:ascii="Arial" w:eastAsia="Times New Roman" w:hAnsi="Arial" w:cs="Arial"/>
          <w:lang w:eastAsia="de-CH"/>
        </w:rPr>
        <w:t xml:space="preserve">für den Erhalt der biologischen Vielfalt weder ausreichend, noch </w:t>
      </w:r>
      <w:r>
        <w:rPr>
          <w:rFonts w:ascii="Arial" w:eastAsia="Times New Roman" w:hAnsi="Arial" w:cs="Arial"/>
          <w:lang w:eastAsia="de-CH"/>
        </w:rPr>
        <w:t xml:space="preserve">handelt es sich um </w:t>
      </w:r>
      <w:r w:rsidRPr="008B5F20">
        <w:rPr>
          <w:rFonts w:ascii="Arial" w:eastAsia="Times New Roman" w:hAnsi="Arial" w:cs="Arial"/>
          <w:lang w:eastAsia="de-CH"/>
        </w:rPr>
        <w:t>ein fachlich sinnvolle</w:t>
      </w:r>
      <w:r>
        <w:rPr>
          <w:rFonts w:ascii="Arial" w:eastAsia="Times New Roman" w:hAnsi="Arial" w:cs="Arial"/>
          <w:lang w:eastAsia="de-CH"/>
        </w:rPr>
        <w:t xml:space="preserve">s Ziel. </w:t>
      </w:r>
      <w:r w:rsidRPr="008B5F20">
        <w:rPr>
          <w:rFonts w:ascii="Arial" w:eastAsia="Times New Roman" w:hAnsi="Arial" w:cs="Arial"/>
          <w:lang w:eastAsia="de-CH"/>
        </w:rPr>
        <w:t xml:space="preserve">Vielmehr </w:t>
      </w:r>
      <w:r>
        <w:rPr>
          <w:rFonts w:ascii="Arial" w:eastAsia="Times New Roman" w:hAnsi="Arial" w:cs="Arial"/>
          <w:lang w:eastAsia="de-CH"/>
        </w:rPr>
        <w:t>ist entscheidend</w:t>
      </w:r>
      <w:r w:rsidRPr="008B5F20">
        <w:rPr>
          <w:rFonts w:ascii="Arial" w:eastAsia="Times New Roman" w:hAnsi="Arial" w:cs="Arial"/>
          <w:lang w:eastAsia="de-CH"/>
        </w:rPr>
        <w:t>, dass die</w:t>
      </w:r>
      <w:r>
        <w:rPr>
          <w:rFonts w:ascii="Arial" w:eastAsia="Times New Roman" w:hAnsi="Arial" w:cs="Arial"/>
          <w:lang w:eastAsia="de-CH"/>
        </w:rPr>
        <w:t>se</w:t>
      </w:r>
      <w:r w:rsidRPr="008B5F20">
        <w:rPr>
          <w:rFonts w:ascii="Arial" w:eastAsia="Times New Roman" w:hAnsi="Arial" w:cs="Arial"/>
          <w:lang w:eastAsia="de-CH"/>
        </w:rPr>
        <w:t xml:space="preserve"> Flächen die nötige Qualität aufweisen und am richtigen Ort </w:t>
      </w:r>
      <w:r>
        <w:rPr>
          <w:rFonts w:ascii="Arial" w:eastAsia="Times New Roman" w:hAnsi="Arial" w:cs="Arial"/>
          <w:lang w:eastAsia="de-CH"/>
        </w:rPr>
        <w:t>liegen</w:t>
      </w:r>
      <w:r w:rsidRPr="008B5F20">
        <w:rPr>
          <w:rFonts w:ascii="Arial" w:eastAsia="Times New Roman" w:hAnsi="Arial" w:cs="Arial"/>
          <w:lang w:eastAsia="de-CH"/>
        </w:rPr>
        <w:t>. D</w:t>
      </w:r>
      <w:r>
        <w:rPr>
          <w:rFonts w:ascii="Arial" w:eastAsia="Times New Roman" w:hAnsi="Arial" w:cs="Arial"/>
          <w:lang w:eastAsia="de-CH"/>
        </w:rPr>
        <w:t>ass d</w:t>
      </w:r>
      <w:r w:rsidRPr="008B5F20">
        <w:rPr>
          <w:rFonts w:ascii="Arial" w:eastAsia="Times New Roman" w:hAnsi="Arial" w:cs="Arial"/>
          <w:lang w:eastAsia="de-CH"/>
        </w:rPr>
        <w:t xml:space="preserve">ie einst häufige Feldlerche in ihrem Bestand </w:t>
      </w:r>
      <w:r>
        <w:rPr>
          <w:rFonts w:ascii="Arial" w:eastAsia="Times New Roman" w:hAnsi="Arial" w:cs="Arial"/>
          <w:lang w:eastAsia="de-CH"/>
        </w:rPr>
        <w:t>noch immer massiv abnimmt</w:t>
      </w:r>
      <w:r w:rsidRPr="008B5F20">
        <w:rPr>
          <w:rFonts w:ascii="Arial" w:eastAsia="Times New Roman" w:hAnsi="Arial" w:cs="Arial"/>
          <w:lang w:eastAsia="de-CH"/>
        </w:rPr>
        <w:t xml:space="preserve"> und </w:t>
      </w:r>
      <w:r>
        <w:rPr>
          <w:rFonts w:ascii="Arial" w:eastAsia="Times New Roman" w:hAnsi="Arial" w:cs="Arial"/>
          <w:lang w:eastAsia="de-CH"/>
        </w:rPr>
        <w:t>bereits</w:t>
      </w:r>
      <w:r w:rsidRPr="008B5F20">
        <w:rPr>
          <w:rFonts w:ascii="Arial" w:eastAsia="Times New Roman" w:hAnsi="Arial" w:cs="Arial"/>
          <w:lang w:eastAsia="de-CH"/>
        </w:rPr>
        <w:t xml:space="preserve"> auf der Vorwarnliste zur Roten Liste</w:t>
      </w:r>
      <w:r>
        <w:rPr>
          <w:rFonts w:ascii="Arial" w:eastAsia="Times New Roman" w:hAnsi="Arial" w:cs="Arial"/>
          <w:lang w:eastAsia="de-CH"/>
        </w:rPr>
        <w:t xml:space="preserve"> steht, zeigt, dass die </w:t>
      </w:r>
      <w:proofErr w:type="spellStart"/>
      <w:r>
        <w:rPr>
          <w:rFonts w:ascii="Arial" w:eastAsia="Times New Roman" w:hAnsi="Arial" w:cs="Arial"/>
          <w:lang w:eastAsia="de-CH"/>
        </w:rPr>
        <w:t>Biodiversität</w:t>
      </w:r>
      <w:proofErr w:type="spellEnd"/>
      <w:r>
        <w:rPr>
          <w:rFonts w:ascii="Arial" w:eastAsia="Times New Roman" w:hAnsi="Arial" w:cs="Arial"/>
          <w:lang w:eastAsia="de-CH"/>
        </w:rPr>
        <w:t xml:space="preserve"> im Kulturland noch immer in einem sehr schlechten Zustand ist. </w:t>
      </w:r>
    </w:p>
    <w:p w:rsidR="00546A9D" w:rsidRPr="009127E0" w:rsidRDefault="00546A9D" w:rsidP="0054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lang w:eastAsia="de-CH"/>
        </w:rPr>
      </w:pPr>
    </w:p>
    <w:p w:rsidR="00546A9D"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Pr>
          <w:rFonts w:ascii="Arial" w:eastAsia="Times New Roman" w:hAnsi="Arial" w:cs="Arial"/>
          <w:lang w:eastAsia="de-CH"/>
        </w:rPr>
        <w:t>Teilweise gute</w:t>
      </w:r>
      <w:r w:rsidRPr="008B5F20">
        <w:rPr>
          <w:rFonts w:ascii="Arial" w:eastAsia="Times New Roman" w:hAnsi="Arial" w:cs="Arial"/>
          <w:lang w:eastAsia="de-CH"/>
        </w:rPr>
        <w:t xml:space="preserve"> Entwicklungen</w:t>
      </w:r>
      <w:r>
        <w:rPr>
          <w:rFonts w:ascii="Arial" w:eastAsia="Times New Roman" w:hAnsi="Arial" w:cs="Arial"/>
          <w:lang w:eastAsia="de-CH"/>
        </w:rPr>
        <w:t xml:space="preserve"> waren 2015 im Wald zu verzeichnen</w:t>
      </w:r>
      <w:r w:rsidRPr="008B5F20">
        <w:rPr>
          <w:rFonts w:ascii="Arial" w:eastAsia="Times New Roman" w:hAnsi="Arial" w:cs="Arial"/>
          <w:lang w:eastAsia="de-CH"/>
        </w:rPr>
        <w:t xml:space="preserve">. Totholz, ein wichtiger Lebensraum für die Hälfte aller Arten im Wald, nimmt langsam, aber stetig zu. Bis der nötige Anteil auf der ganzen Waldfläche erreicht ist, braucht es aber noch zusätzliche Anstrengungen. Dazu werden die Biodiversitätsziele Wald des Bundes beitragen, welche im Frühling </w:t>
      </w:r>
      <w:r>
        <w:rPr>
          <w:rFonts w:ascii="Arial" w:eastAsia="Times New Roman" w:hAnsi="Arial" w:cs="Arial"/>
          <w:lang w:eastAsia="de-CH"/>
        </w:rPr>
        <w:t xml:space="preserve">2015 </w:t>
      </w:r>
      <w:r w:rsidRPr="008B5F20">
        <w:rPr>
          <w:rFonts w:ascii="Arial" w:eastAsia="Times New Roman" w:hAnsi="Arial" w:cs="Arial"/>
          <w:lang w:eastAsia="de-CH"/>
        </w:rPr>
        <w:t>verabschiedet wurden.</w:t>
      </w:r>
    </w:p>
    <w:p w:rsidR="00546A9D" w:rsidRPr="00A832C8" w:rsidRDefault="00546A9D" w:rsidP="00546A9D">
      <w:pPr>
        <w:pStyle w:val="Listenabsatz"/>
        <w:ind w:left="0"/>
        <w:rPr>
          <w:rFonts w:ascii="Arial" w:eastAsia="Times New Roman" w:hAnsi="Arial" w:cs="Arial"/>
          <w:lang w:eastAsia="de-CH"/>
        </w:rPr>
      </w:pPr>
    </w:p>
    <w:p w:rsidR="00546A9D" w:rsidRPr="00A832C8" w:rsidRDefault="00546A9D" w:rsidP="00546A9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6"/>
        <w:rPr>
          <w:rFonts w:ascii="Arial" w:eastAsia="Times New Roman" w:hAnsi="Arial" w:cs="Arial"/>
          <w:lang w:eastAsia="de-CH"/>
        </w:rPr>
      </w:pPr>
      <w:r w:rsidRPr="00A832C8">
        <w:rPr>
          <w:rFonts w:ascii="Arial" w:eastAsia="Times New Roman" w:hAnsi="Arial" w:cs="Arial"/>
          <w:lang w:eastAsia="de-CH"/>
        </w:rPr>
        <w:t xml:space="preserve">Allerdings liess sich im Mittelland nur knapp eine massive Abschwächung des Schutzes der Waldfläche verhindern. Ein Vorschlag der zuständigen Nationalratskommission sah vor, den Wald faktisch der Raumplanung zu unterstellen: Jede Anlage, die im Richtplan eines Kantons eingetragen </w:t>
      </w:r>
      <w:r>
        <w:rPr>
          <w:rFonts w:ascii="Arial" w:eastAsia="Times New Roman" w:hAnsi="Arial" w:cs="Arial"/>
          <w:lang w:eastAsia="de-CH"/>
        </w:rPr>
        <w:t>ist</w:t>
      </w:r>
      <w:r w:rsidRPr="00A832C8">
        <w:rPr>
          <w:rFonts w:ascii="Arial" w:eastAsia="Times New Roman" w:hAnsi="Arial" w:cs="Arial"/>
          <w:lang w:eastAsia="de-CH"/>
        </w:rPr>
        <w:t xml:space="preserve">, hätte automatisch als standortgebunden gegolten und somit gebaut werden können. Das hätte den Schutz des Waldes massiv ausgehöhlt. Der Nationalrat rettete den Waldschutz mit einer grossen Mehrheit. </w:t>
      </w:r>
    </w:p>
    <w:p w:rsidR="00546A9D" w:rsidRDefault="00546A9D">
      <w:pPr>
        <w:rPr>
          <w:rFonts w:eastAsia="Times New Roman" w:cs="Arial"/>
          <w:szCs w:val="22"/>
          <w:lang w:val="de-CH" w:eastAsia="de-CH"/>
        </w:rPr>
      </w:pPr>
      <w:r>
        <w:rPr>
          <w:rFonts w:eastAsia="Times New Roman" w:cs="Arial"/>
          <w:lang w:eastAsia="de-CH"/>
        </w:rPr>
        <w:br w:type="page"/>
      </w:r>
    </w:p>
    <w:p w:rsidR="00546A9D" w:rsidRDefault="00546A9D" w:rsidP="00546A9D">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lang w:eastAsia="de-CH"/>
        </w:rPr>
      </w:pPr>
    </w:p>
    <w:p w:rsidR="00546A9D" w:rsidRDefault="00546A9D" w:rsidP="00546A9D">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lang w:eastAsia="de-CH"/>
        </w:rPr>
      </w:pPr>
    </w:p>
    <w:p w:rsidR="00546A9D"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b/>
          <w:sz w:val="20"/>
          <w:szCs w:val="20"/>
        </w:rPr>
      </w:pPr>
    </w:p>
    <w:p w:rsidR="00546A9D"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b/>
          <w:sz w:val="20"/>
          <w:szCs w:val="20"/>
        </w:rPr>
      </w:pPr>
      <w:proofErr w:type="spellStart"/>
      <w:r w:rsidRPr="00A832C8">
        <w:rPr>
          <w:rFonts w:ascii="Arial" w:hAnsi="Arial" w:cs="Arial"/>
          <w:b/>
          <w:sz w:val="20"/>
          <w:szCs w:val="20"/>
        </w:rPr>
        <w:t>BirdLife</w:t>
      </w:r>
      <w:proofErr w:type="spellEnd"/>
      <w:r w:rsidRPr="00A832C8">
        <w:rPr>
          <w:rFonts w:ascii="Arial" w:hAnsi="Arial" w:cs="Arial"/>
          <w:b/>
          <w:sz w:val="20"/>
          <w:szCs w:val="20"/>
        </w:rPr>
        <w:t xml:space="preserve"> Schweiz</w:t>
      </w:r>
    </w:p>
    <w:p w:rsidR="00546A9D" w:rsidRPr="00A832C8"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b/>
          <w:sz w:val="20"/>
          <w:szCs w:val="20"/>
        </w:rPr>
      </w:pPr>
    </w:p>
    <w:p w:rsidR="00546A9D" w:rsidRPr="00A832C8"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rPr>
      </w:pPr>
      <w:r w:rsidRPr="00A832C8">
        <w:rPr>
          <w:rFonts w:ascii="Arial" w:hAnsi="Arial" w:cs="Arial"/>
          <w:sz w:val="20"/>
          <w:szCs w:val="20"/>
        </w:rPr>
        <w:t>Der Schweizer Vogelschutz SVS/</w:t>
      </w:r>
      <w:proofErr w:type="spellStart"/>
      <w:r w:rsidRPr="00A832C8">
        <w:rPr>
          <w:rFonts w:ascii="Arial" w:hAnsi="Arial" w:cs="Arial"/>
          <w:sz w:val="20"/>
          <w:szCs w:val="20"/>
        </w:rPr>
        <w:t>BirdLife</w:t>
      </w:r>
      <w:proofErr w:type="spellEnd"/>
      <w:r w:rsidRPr="00A832C8">
        <w:rPr>
          <w:rFonts w:ascii="Arial" w:hAnsi="Arial" w:cs="Arial"/>
          <w:sz w:val="20"/>
          <w:szCs w:val="20"/>
        </w:rPr>
        <w:t xml:space="preserve"> Schweiz hat 63'000 Mitglieder und ist der Dachverband von 20 Kantonalverbänden und 450 lokalen Natur- und Vogelschutzvereinen. Er setzt sich als vielseitiger Naturschutzverband für die Erhaltung und Förderung der </w:t>
      </w:r>
      <w:proofErr w:type="spellStart"/>
      <w:r w:rsidRPr="00A832C8">
        <w:rPr>
          <w:rFonts w:ascii="Arial" w:hAnsi="Arial" w:cs="Arial"/>
          <w:sz w:val="20"/>
          <w:szCs w:val="20"/>
        </w:rPr>
        <w:t>Biodiversität</w:t>
      </w:r>
      <w:proofErr w:type="spellEnd"/>
      <w:r w:rsidRPr="00A832C8">
        <w:rPr>
          <w:rFonts w:ascii="Arial" w:hAnsi="Arial" w:cs="Arial"/>
          <w:sz w:val="20"/>
          <w:szCs w:val="20"/>
        </w:rPr>
        <w:t xml:space="preserve"> ein, insbesondere auch für die Vögel und ihre Lebensräume. Er führt Projekte zum Schutz gefährdeter Arten und Lebensräume in der Schweiz und weltweit durch. Ebenso engagiert er sich in der Ausbildung und in der Motivation einer breiten Bevölkerung für den Naturschutz, unter anderem mit seiner Zeitschrift Ornis und den beiden Naturschutzzentren in La Sauge am </w:t>
      </w:r>
      <w:proofErr w:type="spellStart"/>
      <w:r w:rsidRPr="00A832C8">
        <w:rPr>
          <w:rFonts w:ascii="Arial" w:hAnsi="Arial" w:cs="Arial"/>
          <w:sz w:val="20"/>
          <w:szCs w:val="20"/>
        </w:rPr>
        <w:t>Neuenburgersee</w:t>
      </w:r>
      <w:proofErr w:type="spellEnd"/>
      <w:r w:rsidRPr="00A832C8">
        <w:rPr>
          <w:rFonts w:ascii="Arial" w:hAnsi="Arial" w:cs="Arial"/>
          <w:sz w:val="20"/>
          <w:szCs w:val="20"/>
        </w:rPr>
        <w:t xml:space="preserve"> und im </w:t>
      </w:r>
      <w:proofErr w:type="spellStart"/>
      <w:r w:rsidRPr="00A832C8">
        <w:rPr>
          <w:rFonts w:ascii="Arial" w:hAnsi="Arial" w:cs="Arial"/>
          <w:sz w:val="20"/>
          <w:szCs w:val="20"/>
        </w:rPr>
        <w:t>Neeracherried</w:t>
      </w:r>
      <w:proofErr w:type="spellEnd"/>
      <w:r w:rsidRPr="00A832C8">
        <w:rPr>
          <w:rFonts w:ascii="Arial" w:hAnsi="Arial" w:cs="Arial"/>
          <w:sz w:val="20"/>
          <w:szCs w:val="20"/>
        </w:rPr>
        <w:t xml:space="preserve"> im Kanton Zürich. </w:t>
      </w:r>
    </w:p>
    <w:p w:rsidR="00546A9D"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rPr>
      </w:pPr>
      <w:r w:rsidRPr="00A832C8">
        <w:rPr>
          <w:rFonts w:ascii="Arial" w:hAnsi="Arial" w:cs="Arial"/>
          <w:sz w:val="20"/>
          <w:szCs w:val="20"/>
        </w:rPr>
        <w:t xml:space="preserve">Website: </w:t>
      </w:r>
      <w:hyperlink r:id="rId8" w:history="1">
        <w:r w:rsidRPr="00A832C8">
          <w:rPr>
            <w:rStyle w:val="Link"/>
            <w:rFonts w:ascii="Arial" w:hAnsi="Arial" w:cs="Arial"/>
            <w:sz w:val="20"/>
            <w:szCs w:val="20"/>
          </w:rPr>
          <w:t>www.birdlife.ch</w:t>
        </w:r>
      </w:hyperlink>
    </w:p>
    <w:p w:rsidR="00546A9D" w:rsidRPr="00A832C8" w:rsidRDefault="00546A9D" w:rsidP="00546A9D">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rPr>
      </w:pPr>
    </w:p>
    <w:p w:rsidR="00546A9D" w:rsidRDefault="00546A9D" w:rsidP="00546A9D">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lang w:eastAsia="de-CH"/>
        </w:rPr>
      </w:pPr>
    </w:p>
    <w:p w:rsidR="00546A9D" w:rsidRDefault="00546A9D" w:rsidP="00546A9D">
      <w:pPr>
        <w:tabs>
          <w:tab w:val="left" w:pos="5529"/>
        </w:tabs>
        <w:rPr>
          <w:rFonts w:cs="Arial"/>
          <w:b/>
        </w:rPr>
      </w:pPr>
    </w:p>
    <w:p w:rsidR="00546A9D" w:rsidRDefault="00546A9D" w:rsidP="00546A9D">
      <w:pPr>
        <w:tabs>
          <w:tab w:val="left" w:pos="5529"/>
        </w:tabs>
        <w:rPr>
          <w:rFonts w:cs="Arial"/>
          <w:b/>
        </w:rPr>
      </w:pPr>
    </w:p>
    <w:p w:rsidR="00546A9D" w:rsidRDefault="00546A9D" w:rsidP="00546A9D">
      <w:pPr>
        <w:tabs>
          <w:tab w:val="left" w:pos="5529"/>
        </w:tabs>
        <w:rPr>
          <w:rFonts w:cs="Arial"/>
          <w:b/>
        </w:rPr>
      </w:pPr>
      <w:r w:rsidRPr="00010655">
        <w:rPr>
          <w:rFonts w:cs="Arial"/>
          <w:b/>
        </w:rPr>
        <w:t>Weitere Auskünfte erteilt Ihnen gerne:</w:t>
      </w:r>
    </w:p>
    <w:p w:rsidR="00546A9D" w:rsidRPr="00A832C8" w:rsidRDefault="00546A9D" w:rsidP="00546A9D">
      <w:pPr>
        <w:tabs>
          <w:tab w:val="left" w:pos="5529"/>
        </w:tabs>
        <w:rPr>
          <w:rFonts w:cs="Arial"/>
          <w:b/>
        </w:rPr>
      </w:pPr>
      <w:bookmarkStart w:id="0" w:name="_GoBack"/>
      <w:bookmarkEnd w:id="0"/>
    </w:p>
    <w:p w:rsidR="00546A9D" w:rsidRPr="00010655" w:rsidRDefault="00546A9D" w:rsidP="00546A9D">
      <w:pPr>
        <w:tabs>
          <w:tab w:val="left" w:pos="5529"/>
        </w:tabs>
        <w:rPr>
          <w:rFonts w:cs="Arial"/>
        </w:rPr>
      </w:pPr>
      <w:r>
        <w:rPr>
          <w:rFonts w:cs="Arial"/>
        </w:rPr>
        <w:t>Werner Müller</w:t>
      </w:r>
      <w:r w:rsidRPr="00010655">
        <w:rPr>
          <w:rFonts w:cs="Arial"/>
        </w:rPr>
        <w:t xml:space="preserve">, </w:t>
      </w:r>
      <w:r>
        <w:rPr>
          <w:rFonts w:cs="Arial"/>
        </w:rPr>
        <w:t>werner.mueller</w:t>
      </w:r>
      <w:r w:rsidRPr="00010655">
        <w:rPr>
          <w:rFonts w:cs="Arial"/>
        </w:rPr>
        <w:t xml:space="preserve">@birdlife.ch, Tel. 044 457 70 </w:t>
      </w:r>
      <w:r>
        <w:rPr>
          <w:rFonts w:cs="Arial"/>
        </w:rPr>
        <w:t>20, N 079 448 80 36</w:t>
      </w:r>
    </w:p>
    <w:p w:rsidR="00546A9D" w:rsidRDefault="00546A9D" w:rsidP="00546A9D">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eastAsia="Times New Roman" w:hAnsi="Arial" w:cs="Arial"/>
          <w:lang w:eastAsia="de-CH"/>
        </w:rPr>
      </w:pPr>
    </w:p>
    <w:p w:rsidR="00010655" w:rsidRPr="00010655" w:rsidRDefault="00010655" w:rsidP="00546A9D">
      <w:pPr>
        <w:tabs>
          <w:tab w:val="left" w:pos="5529"/>
        </w:tabs>
        <w:rPr>
          <w:rFonts w:cs="Arial"/>
        </w:rPr>
      </w:pPr>
    </w:p>
    <w:sectPr w:rsidR="00010655" w:rsidRPr="00010655" w:rsidSect="00010655">
      <w:headerReference w:type="default" r:id="rId9"/>
      <w:headerReference w:type="first" r:id="rId10"/>
      <w:footerReference w:type="first" r:id="rId11"/>
      <w:pgSz w:w="11900" w:h="16840"/>
      <w:pgMar w:top="1701" w:right="701"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55" w:rsidRDefault="00010655" w:rsidP="00890EBE">
      <w:r>
        <w:separator/>
      </w:r>
    </w:p>
  </w:endnote>
  <w:endnote w:type="continuationSeparator" w:id="0">
    <w:p w:rsidR="00010655" w:rsidRDefault="0001065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yntax LT">
    <w:altName w:val="Helvetica Neue Bold Condensed"/>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yntax">
    <w:altName w:val="Syntax LT"/>
    <w:charset w:val="00"/>
    <w:family w:val="auto"/>
    <w:pitch w:val="variable"/>
    <w:sig w:usb0="03000000"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96" w:rsidRDefault="00B0535A">
    <w:pPr>
      <w:pStyle w:val="Fuzeile"/>
    </w:pPr>
    <w:r>
      <w:rPr>
        <w:noProof/>
        <w:lang w:eastAsia="de-DE"/>
      </w:rPr>
      <w:drawing>
        <wp:inline distT="0" distB="0" distL="0" distR="0" wp14:anchorId="26EA7B49" wp14:editId="0C886C1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55" w:rsidRDefault="00010655" w:rsidP="00890EBE">
      <w:r>
        <w:separator/>
      </w:r>
    </w:p>
  </w:footnote>
  <w:footnote w:type="continuationSeparator" w:id="0">
    <w:p w:rsidR="00010655" w:rsidRDefault="00010655"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03" w:rsidRDefault="00F35303">
    <w:pPr>
      <w:pStyle w:val="Kopfzeile"/>
      <w:rPr>
        <w:sz w:val="18"/>
        <w:szCs w:val="18"/>
      </w:rPr>
    </w:pPr>
  </w:p>
  <w:p w:rsidR="0074420B" w:rsidRDefault="0074420B">
    <w:pPr>
      <w:pStyle w:val="Kopfzeile"/>
      <w:rPr>
        <w:sz w:val="18"/>
        <w:szCs w:val="18"/>
      </w:rPr>
    </w:pPr>
  </w:p>
  <w:p w:rsidR="00F35303" w:rsidRPr="00F35303" w:rsidRDefault="00F35303">
    <w:pPr>
      <w:pStyle w:val="Kopfzeile"/>
      <w:rPr>
        <w:sz w:val="18"/>
        <w:szCs w:val="18"/>
      </w:rPr>
    </w:pPr>
    <w:r w:rsidRPr="00F35303">
      <w:rPr>
        <w:sz w:val="18"/>
        <w:szCs w:val="18"/>
      </w:rPr>
      <w:t>SVS/</w:t>
    </w: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546A9D">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EB" w:rsidRDefault="00B0535A" w:rsidP="00F35303">
    <w:pPr>
      <w:pStyle w:val="Kopfzeile"/>
      <w:ind w:left="-70"/>
    </w:pPr>
    <w:r>
      <w:rPr>
        <w:noProof/>
        <w:lang w:eastAsia="de-DE"/>
      </w:rPr>
      <w:drawing>
        <wp:inline distT="0" distB="0" distL="0" distR="0" wp14:anchorId="48425378" wp14:editId="3388ECA0">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6F40"/>
    <w:multiLevelType w:val="hybridMultilevel"/>
    <w:tmpl w:val="4D9847CE"/>
    <w:lvl w:ilvl="0" w:tplc="112AB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55"/>
    <w:rsid w:val="00010655"/>
    <w:rsid w:val="000219D2"/>
    <w:rsid w:val="0005287E"/>
    <w:rsid w:val="00064243"/>
    <w:rsid w:val="000D034C"/>
    <w:rsid w:val="0013697E"/>
    <w:rsid w:val="001476CF"/>
    <w:rsid w:val="001B19FB"/>
    <w:rsid w:val="00214C02"/>
    <w:rsid w:val="00220361"/>
    <w:rsid w:val="002B5AD0"/>
    <w:rsid w:val="002F133E"/>
    <w:rsid w:val="003064DF"/>
    <w:rsid w:val="00343989"/>
    <w:rsid w:val="003848E9"/>
    <w:rsid w:val="003A34EB"/>
    <w:rsid w:val="00502CBF"/>
    <w:rsid w:val="00515375"/>
    <w:rsid w:val="00546A9D"/>
    <w:rsid w:val="00592A9D"/>
    <w:rsid w:val="006237B6"/>
    <w:rsid w:val="006704CE"/>
    <w:rsid w:val="006718FA"/>
    <w:rsid w:val="006A03F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F5503"/>
    <w:rsid w:val="00D02C72"/>
    <w:rsid w:val="00D67805"/>
    <w:rsid w:val="00D72467"/>
    <w:rsid w:val="00D744AA"/>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0106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10655"/>
    <w:rPr>
      <w:rFonts w:ascii="Lucida Grande" w:hAnsi="Lucida Grande" w:cs="Lucida Grande"/>
      <w:sz w:val="18"/>
      <w:szCs w:val="18"/>
      <w:lang w:val="de-DE" w:eastAsia="ja-JP"/>
    </w:rPr>
  </w:style>
  <w:style w:type="character" w:customStyle="1" w:styleId="hps">
    <w:name w:val="hps"/>
    <w:basedOn w:val="Absatzstandardschriftart"/>
    <w:rsid w:val="00010655"/>
  </w:style>
  <w:style w:type="paragraph" w:styleId="Listenabsatz">
    <w:name w:val="List Paragraph"/>
    <w:basedOn w:val="Standard"/>
    <w:uiPriority w:val="34"/>
    <w:qFormat/>
    <w:rsid w:val="00546A9D"/>
    <w:pPr>
      <w:spacing w:after="160" w:line="259" w:lineRule="auto"/>
      <w:ind w:left="720"/>
      <w:contextualSpacing/>
    </w:pPr>
    <w:rPr>
      <w:rFonts w:asciiTheme="minorHAnsi" w:eastAsiaTheme="minorHAnsi" w:hAnsiTheme="minorHAnsi" w:cstheme="minorBidi"/>
      <w:szCs w:val="22"/>
      <w:lang w:val="de-CH" w:eastAsia="en-US"/>
    </w:rPr>
  </w:style>
  <w:style w:type="paragraph" w:styleId="KeinLeerraum">
    <w:name w:val="No Spacing"/>
    <w:uiPriority w:val="1"/>
    <w:qFormat/>
    <w:rsid w:val="00546A9D"/>
    <w:rPr>
      <w:rFonts w:asciiTheme="minorHAnsi" w:eastAsiaTheme="minorHAnsi" w:hAnsiTheme="minorHAnsi" w:cstheme="minorBidi"/>
      <w:sz w:val="22"/>
      <w:szCs w:val="22"/>
      <w:lang w:eastAsia="en-US"/>
    </w:rPr>
  </w:style>
  <w:style w:type="character" w:styleId="Link">
    <w:name w:val="Hyperlink"/>
    <w:basedOn w:val="Absatzstandardschriftart"/>
    <w:uiPriority w:val="99"/>
    <w:unhideWhenUsed/>
    <w:rsid w:val="00546A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0106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10655"/>
    <w:rPr>
      <w:rFonts w:ascii="Lucida Grande" w:hAnsi="Lucida Grande" w:cs="Lucida Grande"/>
      <w:sz w:val="18"/>
      <w:szCs w:val="18"/>
      <w:lang w:val="de-DE" w:eastAsia="ja-JP"/>
    </w:rPr>
  </w:style>
  <w:style w:type="character" w:customStyle="1" w:styleId="hps">
    <w:name w:val="hps"/>
    <w:basedOn w:val="Absatzstandardschriftart"/>
    <w:rsid w:val="00010655"/>
  </w:style>
  <w:style w:type="paragraph" w:styleId="Listenabsatz">
    <w:name w:val="List Paragraph"/>
    <w:basedOn w:val="Standard"/>
    <w:uiPriority w:val="34"/>
    <w:qFormat/>
    <w:rsid w:val="00546A9D"/>
    <w:pPr>
      <w:spacing w:after="160" w:line="259" w:lineRule="auto"/>
      <w:ind w:left="720"/>
      <w:contextualSpacing/>
    </w:pPr>
    <w:rPr>
      <w:rFonts w:asciiTheme="minorHAnsi" w:eastAsiaTheme="minorHAnsi" w:hAnsiTheme="minorHAnsi" w:cstheme="minorBidi"/>
      <w:szCs w:val="22"/>
      <w:lang w:val="de-CH" w:eastAsia="en-US"/>
    </w:rPr>
  </w:style>
  <w:style w:type="paragraph" w:styleId="KeinLeerraum">
    <w:name w:val="No Spacing"/>
    <w:uiPriority w:val="1"/>
    <w:qFormat/>
    <w:rsid w:val="00546A9D"/>
    <w:rPr>
      <w:rFonts w:asciiTheme="minorHAnsi" w:eastAsiaTheme="minorHAnsi" w:hAnsiTheme="minorHAnsi" w:cstheme="minorBidi"/>
      <w:sz w:val="22"/>
      <w:szCs w:val="22"/>
      <w:lang w:eastAsia="en-US"/>
    </w:rPr>
  </w:style>
  <w:style w:type="character" w:styleId="Link">
    <w:name w:val="Hyperlink"/>
    <w:basedOn w:val="Absatzstandardschriftart"/>
    <w:uiPriority w:val="99"/>
    <w:unhideWhenUsed/>
    <w:rsid w:val="00546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473">
      <w:bodyDiv w:val="1"/>
      <w:marLeft w:val="0"/>
      <w:marRight w:val="0"/>
      <w:marTop w:val="0"/>
      <w:marBottom w:val="0"/>
      <w:divBdr>
        <w:top w:val="none" w:sz="0" w:space="0" w:color="auto"/>
        <w:left w:val="none" w:sz="0" w:space="0" w:color="auto"/>
        <w:bottom w:val="none" w:sz="0" w:space="0" w:color="auto"/>
        <w:right w:val="none" w:sz="0" w:space="0" w:color="auto"/>
      </w:divBdr>
      <w:divsChild>
        <w:div w:id="8919278">
          <w:marLeft w:val="0"/>
          <w:marRight w:val="0"/>
          <w:marTop w:val="0"/>
          <w:marBottom w:val="0"/>
          <w:divBdr>
            <w:top w:val="none" w:sz="0" w:space="0" w:color="auto"/>
            <w:left w:val="none" w:sz="0" w:space="0" w:color="auto"/>
            <w:bottom w:val="none" w:sz="0" w:space="0" w:color="auto"/>
            <w:right w:val="none" w:sz="0" w:space="0" w:color="auto"/>
          </w:divBdr>
        </w:div>
      </w:divsChild>
    </w:div>
    <w:div w:id="46035717">
      <w:bodyDiv w:val="1"/>
      <w:marLeft w:val="0"/>
      <w:marRight w:val="0"/>
      <w:marTop w:val="0"/>
      <w:marBottom w:val="0"/>
      <w:divBdr>
        <w:top w:val="none" w:sz="0" w:space="0" w:color="auto"/>
        <w:left w:val="none" w:sz="0" w:space="0" w:color="auto"/>
        <w:bottom w:val="none" w:sz="0" w:space="0" w:color="auto"/>
        <w:right w:val="none" w:sz="0" w:space="0" w:color="auto"/>
      </w:divBdr>
      <w:divsChild>
        <w:div w:id="2057702197">
          <w:marLeft w:val="0"/>
          <w:marRight w:val="0"/>
          <w:marTop w:val="0"/>
          <w:marBottom w:val="0"/>
          <w:divBdr>
            <w:top w:val="none" w:sz="0" w:space="0" w:color="auto"/>
            <w:left w:val="none" w:sz="0" w:space="0" w:color="auto"/>
            <w:bottom w:val="none" w:sz="0" w:space="0" w:color="auto"/>
            <w:right w:val="none" w:sz="0" w:space="0" w:color="auto"/>
          </w:divBdr>
        </w:div>
      </w:divsChild>
    </w:div>
    <w:div w:id="932281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irdlife.ch"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Briefvorlagen:SVS_Briefpapier_2015.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SVS_Briefpapier_2015.dotx</Template>
  <TotalTime>0</TotalTime>
  <Pages>3</Pages>
  <Words>974</Words>
  <Characters>6141</Characters>
  <Application>Microsoft Macintosh Word</Application>
  <DocSecurity>0</DocSecurity>
  <Lines>51</Lines>
  <Paragraphs>14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7101</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2</cp:revision>
  <cp:lastPrinted>2015-01-07T10:34:00Z</cp:lastPrinted>
  <dcterms:created xsi:type="dcterms:W3CDTF">2015-12-28T10:09:00Z</dcterms:created>
  <dcterms:modified xsi:type="dcterms:W3CDTF">2015-12-28T10:09:00Z</dcterms:modified>
</cp:coreProperties>
</file>