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5A8CF" w14:textId="0F4D7463" w:rsidR="00250DFF" w:rsidRPr="00114E98" w:rsidRDefault="00250DFF" w:rsidP="00250DFF">
      <w:pPr>
        <w:rPr>
          <w:rFonts w:asciiTheme="minorHAnsi" w:hAnsiTheme="minorHAnsi" w:cstheme="minorHAnsi"/>
        </w:rPr>
      </w:pPr>
      <w:r w:rsidRPr="00114E98">
        <w:rPr>
          <w:rFonts w:asciiTheme="minorHAnsi" w:hAnsiTheme="minorHAnsi" w:cstheme="minorHAnsi"/>
          <w:b/>
          <w:bCs/>
          <w:noProof/>
          <w:color w:val="007AC9"/>
          <w:sz w:val="12"/>
          <w:szCs w:val="12"/>
        </w:rPr>
        <w:drawing>
          <wp:inline distT="0" distB="0" distL="0" distR="0" wp14:anchorId="5DA440C6" wp14:editId="612D5EDB">
            <wp:extent cx="1533096" cy="714375"/>
            <wp:effectExtent l="19050" t="0" r="0" b="0"/>
            <wp:docPr id="3" name="Picture 0" descr="rspblogoblacktextengcmyk_tcm7-3479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pblogoblacktextengcmyk_tcm7-347987.png"/>
                    <pic:cNvPicPr>
                      <a:picLocks noChangeAspect="1" noChangeArrowheads="1"/>
                    </pic:cNvPicPr>
                  </pic:nvPicPr>
                  <pic:blipFill>
                    <a:blip r:embed="rId9" r:link="rId10" cstate="print"/>
                    <a:srcRect/>
                    <a:stretch>
                      <a:fillRect/>
                    </a:stretch>
                  </pic:blipFill>
                  <pic:spPr bwMode="auto">
                    <a:xfrm>
                      <a:off x="0" y="0"/>
                      <a:ext cx="1542143" cy="718590"/>
                    </a:xfrm>
                    <a:prstGeom prst="rect">
                      <a:avLst/>
                    </a:prstGeom>
                    <a:noFill/>
                    <a:ln w="9525">
                      <a:noFill/>
                      <a:miter lim="800000"/>
                      <a:headEnd/>
                      <a:tailEnd/>
                    </a:ln>
                  </pic:spPr>
                </pic:pic>
              </a:graphicData>
            </a:graphic>
          </wp:inline>
        </w:drawing>
      </w:r>
    </w:p>
    <w:p w14:paraId="3429D38F" w14:textId="051A2953" w:rsidR="00250DFF" w:rsidRPr="00114E98" w:rsidRDefault="00250DFF" w:rsidP="00250DFF">
      <w:pPr>
        <w:rPr>
          <w:rFonts w:asciiTheme="minorHAnsi" w:hAnsiTheme="minorHAnsi" w:cstheme="minorHAnsi"/>
          <w:color w:val="0070C0"/>
          <w:sz w:val="72"/>
          <w:szCs w:val="72"/>
        </w:rPr>
      </w:pPr>
      <w:r w:rsidRPr="00114E98">
        <w:rPr>
          <w:rFonts w:asciiTheme="minorHAnsi" w:hAnsiTheme="minorHAnsi" w:cstheme="minorHAnsi"/>
          <w:b/>
          <w:bCs/>
          <w:color w:val="0070C0"/>
          <w:sz w:val="72"/>
          <w:szCs w:val="72"/>
        </w:rPr>
        <w:t>Media</w:t>
      </w:r>
      <w:r w:rsidRPr="00114E98">
        <w:rPr>
          <w:rFonts w:asciiTheme="minorHAnsi" w:hAnsiTheme="minorHAnsi" w:cstheme="minorHAnsi"/>
          <w:color w:val="0070C0"/>
          <w:sz w:val="72"/>
          <w:szCs w:val="72"/>
        </w:rPr>
        <w:t xml:space="preserve"> release</w:t>
      </w:r>
    </w:p>
    <w:p w14:paraId="4D3FCA27" w14:textId="77777777" w:rsidR="00250DFF" w:rsidRPr="00114E98" w:rsidRDefault="00250DFF" w:rsidP="00250DFF">
      <w:pPr>
        <w:pStyle w:val="BodyA"/>
        <w:jc w:val="center"/>
        <w:rPr>
          <w:rFonts w:asciiTheme="minorHAnsi" w:hAnsiTheme="minorHAnsi" w:cstheme="minorHAnsi"/>
          <w:b/>
          <w:bCs/>
          <w:sz w:val="16"/>
          <w:szCs w:val="16"/>
          <w:lang w:val="en-US"/>
        </w:rPr>
      </w:pPr>
    </w:p>
    <w:p w14:paraId="4535DE81" w14:textId="3751D0DE" w:rsidR="00455F79" w:rsidRPr="00114E98" w:rsidRDefault="00455F79" w:rsidP="00455F79">
      <w:pPr>
        <w:rPr>
          <w:rFonts w:asciiTheme="minorHAnsi" w:hAnsiTheme="minorHAnsi" w:cstheme="minorHAnsi"/>
          <w:b/>
          <w:sz w:val="28"/>
          <w:szCs w:val="28"/>
        </w:rPr>
      </w:pPr>
      <w:r w:rsidRPr="00114E98">
        <w:rPr>
          <w:rFonts w:asciiTheme="minorHAnsi" w:hAnsiTheme="minorHAnsi" w:cstheme="minorHAnsi"/>
          <w:b/>
          <w:bCs/>
          <w:sz w:val="28"/>
          <w:szCs w:val="28"/>
        </w:rPr>
        <w:t xml:space="preserve">Embargoed: </w:t>
      </w:r>
      <w:r w:rsidR="00DC2F8D" w:rsidRPr="00114E98">
        <w:rPr>
          <w:rFonts w:asciiTheme="minorHAnsi" w:hAnsiTheme="minorHAnsi" w:cstheme="minorHAnsi"/>
          <w:b/>
          <w:bCs/>
          <w:sz w:val="28"/>
          <w:szCs w:val="28"/>
        </w:rPr>
        <w:t>Tuesday 16</w:t>
      </w:r>
      <w:r w:rsidR="00DC2F8D" w:rsidRPr="00114E98">
        <w:rPr>
          <w:rFonts w:asciiTheme="minorHAnsi" w:hAnsiTheme="minorHAnsi" w:cstheme="minorHAnsi"/>
          <w:b/>
          <w:bCs/>
          <w:sz w:val="28"/>
          <w:szCs w:val="28"/>
          <w:vertAlign w:val="superscript"/>
        </w:rPr>
        <w:t>th</w:t>
      </w:r>
      <w:r w:rsidR="00DC2F8D" w:rsidRPr="00114E98">
        <w:rPr>
          <w:rFonts w:asciiTheme="minorHAnsi" w:hAnsiTheme="minorHAnsi" w:cstheme="minorHAnsi"/>
          <w:b/>
          <w:bCs/>
          <w:sz w:val="28"/>
          <w:szCs w:val="28"/>
        </w:rPr>
        <w:t xml:space="preserve"> November 00:01</w:t>
      </w:r>
    </w:p>
    <w:p w14:paraId="233B1A14" w14:textId="77777777" w:rsidR="00250DFF" w:rsidRPr="00114E98" w:rsidRDefault="00250DFF" w:rsidP="00250DFF">
      <w:pPr>
        <w:rPr>
          <w:rFonts w:asciiTheme="minorHAnsi" w:hAnsiTheme="minorHAnsi" w:cstheme="minorHAnsi"/>
          <w:b/>
          <w:bCs/>
          <w:color w:val="82786F"/>
          <w:sz w:val="36"/>
          <w:szCs w:val="28"/>
        </w:rPr>
      </w:pPr>
    </w:p>
    <w:p w14:paraId="26E37AB1" w14:textId="3355E799" w:rsidR="001D372F" w:rsidRPr="00114E98" w:rsidRDefault="00CB29BE" w:rsidP="001D372F">
      <w:pPr>
        <w:rPr>
          <w:rFonts w:asciiTheme="minorHAnsi" w:hAnsiTheme="minorHAnsi" w:cstheme="minorHAnsi"/>
        </w:rPr>
      </w:pPr>
      <w:r w:rsidRPr="00114E98">
        <w:rPr>
          <w:rFonts w:asciiTheme="minorHAnsi" w:hAnsiTheme="minorHAnsi" w:cstheme="minorHAnsi"/>
          <w:b/>
          <w:bCs/>
          <w:sz w:val="50"/>
          <w:szCs w:val="50"/>
          <w:lang w:val="en-US"/>
        </w:rPr>
        <w:t>New report reveals huge declines in Europe’s birds</w:t>
      </w:r>
    </w:p>
    <w:p w14:paraId="4C6DC588" w14:textId="77777777" w:rsidR="00C73B13" w:rsidRPr="00114E98" w:rsidRDefault="00C73B13" w:rsidP="00C73B13">
      <w:pPr>
        <w:pStyle w:val="ListParagraph"/>
        <w:spacing w:after="0" w:line="240" w:lineRule="auto"/>
        <w:ind w:left="1080"/>
        <w:rPr>
          <w:rFonts w:asciiTheme="minorHAnsi" w:hAnsiTheme="minorHAnsi" w:cstheme="minorHAnsi"/>
        </w:rPr>
      </w:pPr>
    </w:p>
    <w:p w14:paraId="20EDF273" w14:textId="757E0A24" w:rsidR="005049C5" w:rsidRDefault="001A7023" w:rsidP="25B1C89E">
      <w:pPr>
        <w:pStyle w:val="ListParagraph"/>
        <w:numPr>
          <w:ilvl w:val="0"/>
          <w:numId w:val="6"/>
        </w:numPr>
        <w:spacing w:after="0"/>
        <w:ind w:left="714" w:hanging="357"/>
        <w:rPr>
          <w:rFonts w:asciiTheme="minorHAnsi" w:hAnsiTheme="minorHAnsi" w:cstheme="minorBidi"/>
        </w:rPr>
      </w:pPr>
      <w:r w:rsidRPr="25B1C89E">
        <w:rPr>
          <w:rFonts w:asciiTheme="minorHAnsi" w:hAnsiTheme="minorHAnsi" w:cstheme="minorBidi"/>
        </w:rPr>
        <w:t xml:space="preserve">New data </w:t>
      </w:r>
      <w:r w:rsidR="006F0BF2" w:rsidRPr="25B1C89E">
        <w:rPr>
          <w:rFonts w:asciiTheme="minorHAnsi" w:hAnsiTheme="minorHAnsi" w:cstheme="minorBidi"/>
        </w:rPr>
        <w:t xml:space="preserve">suggests </w:t>
      </w:r>
      <w:r w:rsidR="00580D3D" w:rsidRPr="25B1C89E">
        <w:rPr>
          <w:rFonts w:asciiTheme="minorHAnsi" w:hAnsiTheme="minorHAnsi" w:cstheme="minorBidi"/>
        </w:rPr>
        <w:t xml:space="preserve">around 600 </w:t>
      </w:r>
      <w:r w:rsidR="005F5411" w:rsidRPr="25B1C89E">
        <w:rPr>
          <w:rFonts w:asciiTheme="minorHAnsi" w:hAnsiTheme="minorHAnsi" w:cstheme="minorBidi"/>
        </w:rPr>
        <w:t xml:space="preserve">million </w:t>
      </w:r>
      <w:r w:rsidR="006F0BF2" w:rsidRPr="25B1C89E">
        <w:rPr>
          <w:rFonts w:asciiTheme="minorHAnsi" w:hAnsiTheme="minorHAnsi" w:cstheme="minorBidi"/>
        </w:rPr>
        <w:t xml:space="preserve">breeding birds </w:t>
      </w:r>
      <w:r w:rsidR="00A21923" w:rsidRPr="25B1C89E">
        <w:rPr>
          <w:rFonts w:asciiTheme="minorHAnsi" w:hAnsiTheme="minorHAnsi" w:cstheme="minorBidi"/>
        </w:rPr>
        <w:t xml:space="preserve">have been lost </w:t>
      </w:r>
      <w:r w:rsidR="006F0BF2" w:rsidRPr="25B1C89E">
        <w:rPr>
          <w:rFonts w:asciiTheme="minorHAnsi" w:hAnsiTheme="minorHAnsi" w:cstheme="minorBidi"/>
        </w:rPr>
        <w:t xml:space="preserve">in the EU </w:t>
      </w:r>
      <w:r w:rsidR="00F73934" w:rsidRPr="25B1C89E">
        <w:rPr>
          <w:rFonts w:asciiTheme="minorHAnsi" w:hAnsiTheme="minorHAnsi" w:cstheme="minorBidi"/>
        </w:rPr>
        <w:t>since 1980</w:t>
      </w:r>
    </w:p>
    <w:p w14:paraId="1691BB07" w14:textId="53672D46" w:rsidR="00682BF2" w:rsidRDefault="0015677C" w:rsidP="00682BF2">
      <w:pPr>
        <w:pStyle w:val="ListParagraph"/>
        <w:numPr>
          <w:ilvl w:val="0"/>
          <w:numId w:val="6"/>
        </w:numPr>
        <w:spacing w:after="0"/>
        <w:ind w:left="714" w:hanging="357"/>
        <w:rPr>
          <w:rFonts w:asciiTheme="minorHAnsi" w:hAnsiTheme="minorHAnsi" w:cstheme="minorBidi"/>
        </w:rPr>
      </w:pPr>
      <w:r w:rsidRPr="17D7D381">
        <w:rPr>
          <w:rFonts w:asciiTheme="minorHAnsi" w:hAnsiTheme="minorHAnsi" w:cstheme="minorBidi"/>
        </w:rPr>
        <w:t xml:space="preserve">A </w:t>
      </w:r>
      <w:r w:rsidR="00232983" w:rsidRPr="17D7D381">
        <w:rPr>
          <w:rFonts w:asciiTheme="minorHAnsi" w:hAnsiTheme="minorHAnsi" w:cstheme="minorBidi"/>
        </w:rPr>
        <w:t>significant pro</w:t>
      </w:r>
      <w:r w:rsidRPr="17D7D381">
        <w:rPr>
          <w:rFonts w:asciiTheme="minorHAnsi" w:hAnsiTheme="minorHAnsi" w:cstheme="minorBidi"/>
        </w:rPr>
        <w:t xml:space="preserve">portion of these losses are </w:t>
      </w:r>
      <w:proofErr w:type="gramStart"/>
      <w:r w:rsidR="00C609B9" w:rsidRPr="17D7D381">
        <w:rPr>
          <w:rFonts w:asciiTheme="minorHAnsi" w:hAnsiTheme="minorHAnsi" w:cstheme="minorBidi"/>
        </w:rPr>
        <w:t>as a result of</w:t>
      </w:r>
      <w:proofErr w:type="gramEnd"/>
      <w:r w:rsidR="00C609B9" w:rsidRPr="17D7D381">
        <w:rPr>
          <w:rFonts w:asciiTheme="minorHAnsi" w:hAnsiTheme="minorHAnsi" w:cstheme="minorBidi"/>
        </w:rPr>
        <w:t xml:space="preserve"> </w:t>
      </w:r>
      <w:r w:rsidR="00362B31" w:rsidRPr="17D7D381">
        <w:rPr>
          <w:rFonts w:asciiTheme="minorHAnsi" w:hAnsiTheme="minorHAnsi" w:cstheme="minorBidi"/>
        </w:rPr>
        <w:t xml:space="preserve">massive </w:t>
      </w:r>
      <w:r w:rsidRPr="17D7D381">
        <w:rPr>
          <w:rFonts w:asciiTheme="minorHAnsi" w:hAnsiTheme="minorHAnsi" w:cstheme="minorBidi"/>
        </w:rPr>
        <w:t xml:space="preserve">decreases </w:t>
      </w:r>
      <w:r w:rsidR="00052614" w:rsidRPr="17D7D381">
        <w:rPr>
          <w:rFonts w:asciiTheme="minorHAnsi" w:hAnsiTheme="minorHAnsi" w:cstheme="minorBidi"/>
        </w:rPr>
        <w:t xml:space="preserve">in </w:t>
      </w:r>
      <w:r w:rsidR="003143F4" w:rsidRPr="17D7D381">
        <w:rPr>
          <w:rFonts w:asciiTheme="minorHAnsi" w:hAnsiTheme="minorHAnsi" w:cstheme="minorBidi"/>
        </w:rPr>
        <w:t xml:space="preserve">the </w:t>
      </w:r>
      <w:r w:rsidR="00806FD1" w:rsidRPr="17D7D381">
        <w:rPr>
          <w:rFonts w:asciiTheme="minorHAnsi" w:hAnsiTheme="minorHAnsi" w:cstheme="minorBidi"/>
        </w:rPr>
        <w:t xml:space="preserve">more </w:t>
      </w:r>
      <w:r w:rsidR="00052614" w:rsidRPr="17D7D381">
        <w:rPr>
          <w:rFonts w:asciiTheme="minorHAnsi" w:hAnsiTheme="minorHAnsi" w:cstheme="minorBidi"/>
        </w:rPr>
        <w:t xml:space="preserve">common </w:t>
      </w:r>
      <w:r w:rsidR="00BE5538" w:rsidRPr="17D7D381">
        <w:rPr>
          <w:rFonts w:asciiTheme="minorHAnsi" w:hAnsiTheme="minorHAnsi" w:cstheme="minorBidi"/>
        </w:rPr>
        <w:t xml:space="preserve">and abundant </w:t>
      </w:r>
      <w:r w:rsidR="006D6280" w:rsidRPr="17D7D381">
        <w:rPr>
          <w:rFonts w:asciiTheme="minorHAnsi" w:hAnsiTheme="minorHAnsi" w:cstheme="minorBidi"/>
        </w:rPr>
        <w:t xml:space="preserve">bird </w:t>
      </w:r>
      <w:r w:rsidR="00052614" w:rsidRPr="17D7D381">
        <w:rPr>
          <w:rFonts w:asciiTheme="minorHAnsi" w:hAnsiTheme="minorHAnsi" w:cstheme="minorBidi"/>
        </w:rPr>
        <w:t>species</w:t>
      </w:r>
    </w:p>
    <w:p w14:paraId="2666CB2F" w14:textId="4F363576" w:rsidR="001523C0" w:rsidRPr="00114E98" w:rsidRDefault="001523C0" w:rsidP="25B1C89E">
      <w:pPr>
        <w:pStyle w:val="ListParagraph"/>
        <w:numPr>
          <w:ilvl w:val="0"/>
          <w:numId w:val="6"/>
        </w:numPr>
        <w:spacing w:after="0"/>
        <w:ind w:left="714" w:hanging="357"/>
        <w:rPr>
          <w:rFonts w:asciiTheme="minorHAnsi" w:eastAsiaTheme="minorEastAsia" w:hAnsiTheme="minorHAnsi" w:cstheme="minorBidi"/>
        </w:rPr>
      </w:pPr>
      <w:r w:rsidRPr="25B1C89E">
        <w:rPr>
          <w:rFonts w:asciiTheme="minorHAnsi" w:hAnsiTheme="minorHAnsi" w:cstheme="minorBidi"/>
        </w:rPr>
        <w:t xml:space="preserve">The </w:t>
      </w:r>
      <w:r w:rsidR="00351CC6" w:rsidRPr="25B1C89E">
        <w:rPr>
          <w:rFonts w:asciiTheme="minorHAnsi" w:hAnsiTheme="minorHAnsi" w:cstheme="minorBidi"/>
        </w:rPr>
        <w:t xml:space="preserve">largest </w:t>
      </w:r>
      <w:r w:rsidR="00D733B7" w:rsidRPr="25B1C89E">
        <w:rPr>
          <w:rFonts w:asciiTheme="minorHAnsi" w:hAnsiTheme="minorHAnsi" w:cstheme="minorBidi"/>
        </w:rPr>
        <w:t xml:space="preserve">drop in </w:t>
      </w:r>
      <w:r w:rsidR="00351CC6" w:rsidRPr="25B1C89E">
        <w:rPr>
          <w:rFonts w:asciiTheme="minorHAnsi" w:hAnsiTheme="minorHAnsi" w:cstheme="minorBidi"/>
        </w:rPr>
        <w:t xml:space="preserve">population </w:t>
      </w:r>
      <w:r w:rsidR="00D8293A" w:rsidRPr="25B1C89E">
        <w:rPr>
          <w:rFonts w:asciiTheme="minorHAnsi" w:hAnsiTheme="minorHAnsi" w:cstheme="minorBidi"/>
        </w:rPr>
        <w:t xml:space="preserve">is </w:t>
      </w:r>
      <w:r w:rsidR="00351CC6" w:rsidRPr="25B1C89E">
        <w:rPr>
          <w:rFonts w:asciiTheme="minorHAnsi" w:hAnsiTheme="minorHAnsi" w:cstheme="minorBidi"/>
        </w:rPr>
        <w:t xml:space="preserve">seen in </w:t>
      </w:r>
      <w:r w:rsidRPr="25B1C89E">
        <w:rPr>
          <w:rFonts w:asciiTheme="minorHAnsi" w:hAnsiTheme="minorHAnsi" w:cstheme="minorBidi"/>
        </w:rPr>
        <w:t xml:space="preserve">the house sparrow </w:t>
      </w:r>
      <w:r w:rsidR="63790990" w:rsidRPr="25B1C89E">
        <w:rPr>
          <w:rFonts w:asciiTheme="minorHAnsi" w:hAnsiTheme="minorHAnsi" w:cstheme="minorBidi"/>
        </w:rPr>
        <w:t>with</w:t>
      </w:r>
      <w:r w:rsidR="30CE4455" w:rsidRPr="25B1C89E">
        <w:rPr>
          <w:rFonts w:asciiTheme="minorHAnsi" w:hAnsiTheme="minorHAnsi" w:cstheme="minorBidi"/>
        </w:rPr>
        <w:t xml:space="preserve"> </w:t>
      </w:r>
      <w:r w:rsidR="00A279AE" w:rsidRPr="25B1C89E">
        <w:rPr>
          <w:rFonts w:asciiTheme="minorHAnsi" w:hAnsiTheme="minorHAnsi" w:cstheme="minorBidi"/>
        </w:rPr>
        <w:t>247 million fewer individuals</w:t>
      </w:r>
      <w:r w:rsidR="00D26949" w:rsidRPr="25B1C89E">
        <w:rPr>
          <w:rFonts w:asciiTheme="minorHAnsi" w:hAnsiTheme="minorHAnsi" w:cstheme="minorBidi"/>
        </w:rPr>
        <w:t>,</w:t>
      </w:r>
      <w:r w:rsidR="00F04D6C" w:rsidRPr="25B1C89E">
        <w:rPr>
          <w:rFonts w:asciiTheme="minorHAnsi" w:hAnsiTheme="minorHAnsi" w:cstheme="minorBidi"/>
        </w:rPr>
        <w:t xml:space="preserve"> followed by </w:t>
      </w:r>
      <w:r w:rsidR="73F45AD8" w:rsidRPr="25B1C89E">
        <w:rPr>
          <w:rFonts w:asciiTheme="minorHAnsi" w:hAnsiTheme="minorHAnsi" w:cstheme="minorBidi"/>
        </w:rPr>
        <w:t>y</w:t>
      </w:r>
      <w:r w:rsidR="5A8C0473" w:rsidRPr="25B1C89E">
        <w:rPr>
          <w:rFonts w:asciiTheme="minorHAnsi" w:hAnsiTheme="minorHAnsi" w:cstheme="minorBidi"/>
        </w:rPr>
        <w:t>ellow</w:t>
      </w:r>
      <w:r w:rsidR="00F04D6C" w:rsidRPr="25B1C89E">
        <w:rPr>
          <w:rFonts w:asciiTheme="minorHAnsi" w:hAnsiTheme="minorHAnsi" w:cstheme="minorBidi"/>
        </w:rPr>
        <w:t xml:space="preserve"> wagtail with </w:t>
      </w:r>
      <w:r w:rsidR="0074708F" w:rsidRPr="25B1C89E">
        <w:rPr>
          <w:rFonts w:asciiTheme="minorHAnsi" w:hAnsiTheme="minorHAnsi" w:cstheme="minorBidi"/>
        </w:rPr>
        <w:t>97</w:t>
      </w:r>
      <w:r w:rsidR="00D26949" w:rsidRPr="25B1C89E">
        <w:rPr>
          <w:rFonts w:asciiTheme="minorHAnsi" w:hAnsiTheme="minorHAnsi" w:cstheme="minorBidi"/>
        </w:rPr>
        <w:t xml:space="preserve">, </w:t>
      </w:r>
      <w:r w:rsidR="72F46456" w:rsidRPr="25B1C89E">
        <w:rPr>
          <w:rFonts w:asciiTheme="minorHAnsi" w:hAnsiTheme="minorHAnsi" w:cstheme="minorBidi"/>
        </w:rPr>
        <w:t>s</w:t>
      </w:r>
      <w:r w:rsidR="00F04D6C" w:rsidRPr="25B1C89E">
        <w:rPr>
          <w:rFonts w:asciiTheme="minorHAnsi" w:hAnsiTheme="minorHAnsi" w:cstheme="minorBidi"/>
        </w:rPr>
        <w:t xml:space="preserve">tarling </w:t>
      </w:r>
      <w:r w:rsidR="00D26949" w:rsidRPr="25B1C89E">
        <w:rPr>
          <w:rFonts w:asciiTheme="minorHAnsi" w:hAnsiTheme="minorHAnsi" w:cstheme="minorBidi"/>
        </w:rPr>
        <w:t xml:space="preserve">with </w:t>
      </w:r>
      <w:r w:rsidR="0074708F" w:rsidRPr="25B1C89E">
        <w:rPr>
          <w:rFonts w:asciiTheme="minorHAnsi" w:hAnsiTheme="minorHAnsi" w:cstheme="minorBidi"/>
        </w:rPr>
        <w:t>75</w:t>
      </w:r>
      <w:r w:rsidR="00DF5943" w:rsidRPr="25B1C89E">
        <w:rPr>
          <w:rFonts w:asciiTheme="minorHAnsi" w:hAnsiTheme="minorHAnsi" w:cstheme="minorBidi"/>
        </w:rPr>
        <w:t>,</w:t>
      </w:r>
      <w:r w:rsidR="0074708F" w:rsidRPr="25B1C89E">
        <w:rPr>
          <w:rFonts w:asciiTheme="minorHAnsi" w:hAnsiTheme="minorHAnsi" w:cstheme="minorBidi"/>
        </w:rPr>
        <w:t xml:space="preserve"> </w:t>
      </w:r>
      <w:r w:rsidR="00F04D6C" w:rsidRPr="25B1C89E">
        <w:rPr>
          <w:rFonts w:asciiTheme="minorHAnsi" w:hAnsiTheme="minorHAnsi" w:cstheme="minorBidi"/>
        </w:rPr>
        <w:t xml:space="preserve">and </w:t>
      </w:r>
      <w:r w:rsidR="1F9A09CF" w:rsidRPr="25B1C89E">
        <w:rPr>
          <w:rFonts w:asciiTheme="minorHAnsi" w:hAnsiTheme="minorHAnsi" w:cstheme="minorBidi"/>
        </w:rPr>
        <w:t>s</w:t>
      </w:r>
      <w:r w:rsidR="00F04D6C" w:rsidRPr="25B1C89E">
        <w:rPr>
          <w:rFonts w:asciiTheme="minorHAnsi" w:hAnsiTheme="minorHAnsi" w:cstheme="minorBidi"/>
        </w:rPr>
        <w:t xml:space="preserve">kylark </w:t>
      </w:r>
      <w:r w:rsidR="00D26949" w:rsidRPr="25B1C89E">
        <w:rPr>
          <w:rFonts w:asciiTheme="minorHAnsi" w:hAnsiTheme="minorHAnsi" w:cstheme="minorBidi"/>
        </w:rPr>
        <w:t xml:space="preserve">with </w:t>
      </w:r>
      <w:r w:rsidR="0074708F" w:rsidRPr="25B1C89E">
        <w:rPr>
          <w:rFonts w:asciiTheme="minorHAnsi" w:hAnsiTheme="minorHAnsi" w:cstheme="minorBidi"/>
        </w:rPr>
        <w:t>68 million fewer individuals</w:t>
      </w:r>
    </w:p>
    <w:p w14:paraId="225A907E" w14:textId="77777777" w:rsidR="001D372F" w:rsidRPr="00114E98" w:rsidRDefault="001D372F" w:rsidP="009F7F8D">
      <w:pPr>
        <w:rPr>
          <w:rFonts w:asciiTheme="minorHAnsi" w:hAnsiTheme="minorHAnsi" w:cstheme="minorHAnsi"/>
        </w:rPr>
      </w:pPr>
    </w:p>
    <w:p w14:paraId="71006F4A" w14:textId="2E5FE86B" w:rsidR="001D372F" w:rsidRDefault="00421C10" w:rsidP="001D372F">
      <w:pPr>
        <w:rPr>
          <w:rFonts w:asciiTheme="minorHAnsi" w:hAnsiTheme="minorHAnsi" w:cstheme="minorBidi"/>
        </w:rPr>
      </w:pPr>
      <w:r w:rsidRPr="06C236FB">
        <w:rPr>
          <w:rFonts w:asciiTheme="minorHAnsi" w:hAnsiTheme="minorHAnsi" w:cstheme="minorBidi"/>
        </w:rPr>
        <w:t xml:space="preserve">A new study </w:t>
      </w:r>
      <w:r w:rsidR="00EC51F1" w:rsidRPr="06C236FB">
        <w:rPr>
          <w:rFonts w:asciiTheme="minorHAnsi" w:hAnsiTheme="minorHAnsi" w:cstheme="minorBidi"/>
        </w:rPr>
        <w:t xml:space="preserve">on </w:t>
      </w:r>
      <w:r w:rsidR="0081313C" w:rsidRPr="06C236FB">
        <w:rPr>
          <w:rFonts w:asciiTheme="minorHAnsi" w:hAnsiTheme="minorHAnsi" w:cstheme="minorBidi"/>
        </w:rPr>
        <w:t xml:space="preserve">breeding </w:t>
      </w:r>
      <w:r w:rsidR="00EC51F1" w:rsidRPr="06C236FB">
        <w:rPr>
          <w:rFonts w:asciiTheme="minorHAnsi" w:hAnsiTheme="minorHAnsi" w:cstheme="minorBidi"/>
        </w:rPr>
        <w:t xml:space="preserve">birds </w:t>
      </w:r>
      <w:r w:rsidR="00D91BBC" w:rsidRPr="06C236FB">
        <w:rPr>
          <w:rFonts w:asciiTheme="minorHAnsi" w:hAnsiTheme="minorHAnsi" w:cstheme="minorBidi"/>
        </w:rPr>
        <w:t xml:space="preserve">in the EU </w:t>
      </w:r>
      <w:r w:rsidR="00AD2E4F" w:rsidRPr="06C236FB">
        <w:rPr>
          <w:rFonts w:asciiTheme="minorHAnsi" w:hAnsiTheme="minorHAnsi" w:cstheme="minorBidi"/>
        </w:rPr>
        <w:t>shows</w:t>
      </w:r>
      <w:r w:rsidR="00E63E3E" w:rsidRPr="06C236FB">
        <w:rPr>
          <w:rFonts w:asciiTheme="minorHAnsi" w:hAnsiTheme="minorHAnsi" w:cstheme="minorBidi"/>
        </w:rPr>
        <w:t xml:space="preserve"> </w:t>
      </w:r>
      <w:r w:rsidR="00D9288E" w:rsidRPr="06C236FB">
        <w:rPr>
          <w:rFonts w:asciiTheme="minorHAnsi" w:hAnsiTheme="minorHAnsi" w:cstheme="minorBidi"/>
        </w:rPr>
        <w:t xml:space="preserve">one out of every six birds over </w:t>
      </w:r>
      <w:r w:rsidR="00B83DA6" w:rsidRPr="06C236FB">
        <w:rPr>
          <w:rFonts w:asciiTheme="minorHAnsi" w:hAnsiTheme="minorHAnsi" w:cstheme="minorBidi"/>
        </w:rPr>
        <w:t xml:space="preserve">nearly a </w:t>
      </w:r>
      <w:r w:rsidR="675F9450" w:rsidRPr="06C236FB">
        <w:rPr>
          <w:rFonts w:asciiTheme="minorHAnsi" w:hAnsiTheme="minorHAnsi" w:cstheme="minorBidi"/>
        </w:rPr>
        <w:t>40</w:t>
      </w:r>
      <w:r w:rsidR="1BC54219" w:rsidRPr="06C236FB">
        <w:rPr>
          <w:rFonts w:asciiTheme="minorHAnsi" w:hAnsiTheme="minorHAnsi" w:cstheme="minorBidi"/>
        </w:rPr>
        <w:t xml:space="preserve"> </w:t>
      </w:r>
      <w:r w:rsidR="003018E0" w:rsidRPr="06C236FB">
        <w:rPr>
          <w:rFonts w:asciiTheme="minorHAnsi" w:hAnsiTheme="minorHAnsi" w:cstheme="minorBidi"/>
        </w:rPr>
        <w:t>-</w:t>
      </w:r>
      <w:r w:rsidR="00D9288E" w:rsidRPr="06C236FB">
        <w:rPr>
          <w:rFonts w:asciiTheme="minorHAnsi" w:hAnsiTheme="minorHAnsi" w:cstheme="minorBidi"/>
        </w:rPr>
        <w:t>year</w:t>
      </w:r>
      <w:r w:rsidR="00643638" w:rsidRPr="06C236FB">
        <w:rPr>
          <w:rFonts w:asciiTheme="minorHAnsi" w:hAnsiTheme="minorHAnsi" w:cstheme="minorBidi"/>
        </w:rPr>
        <w:t xml:space="preserve"> period</w:t>
      </w:r>
      <w:r w:rsidR="00027BAE" w:rsidRPr="06C236FB">
        <w:rPr>
          <w:rFonts w:asciiTheme="minorHAnsi" w:hAnsiTheme="minorHAnsi" w:cstheme="minorBidi"/>
        </w:rPr>
        <w:t xml:space="preserve"> has been lost</w:t>
      </w:r>
      <w:r w:rsidR="00D9288E" w:rsidRPr="06C236FB">
        <w:rPr>
          <w:rFonts w:asciiTheme="minorHAnsi" w:hAnsiTheme="minorHAnsi" w:cstheme="minorBidi"/>
        </w:rPr>
        <w:t xml:space="preserve">. </w:t>
      </w:r>
      <w:r w:rsidR="00952631" w:rsidRPr="06C236FB">
        <w:rPr>
          <w:rFonts w:asciiTheme="minorHAnsi" w:hAnsiTheme="minorHAnsi" w:cstheme="minorBidi"/>
        </w:rPr>
        <w:t>Overall, we have lost around 600 million breeding birds in the EU since 1980.</w:t>
      </w:r>
    </w:p>
    <w:p w14:paraId="4644A612" w14:textId="3AC0937A" w:rsidR="00D8293A" w:rsidRDefault="00D8293A" w:rsidP="001D372F">
      <w:pPr>
        <w:rPr>
          <w:rFonts w:asciiTheme="minorHAnsi" w:hAnsiTheme="minorHAnsi" w:cstheme="minorHAnsi"/>
        </w:rPr>
      </w:pPr>
    </w:p>
    <w:p w14:paraId="1637A39B" w14:textId="78540F05" w:rsidR="00CC68E5" w:rsidRDefault="00CC68E5" w:rsidP="00CC68E5">
      <w:pPr>
        <w:rPr>
          <w:rFonts w:asciiTheme="minorHAnsi" w:hAnsiTheme="minorHAnsi" w:cstheme="minorBidi"/>
        </w:rPr>
      </w:pPr>
      <w:r w:rsidRPr="06C236FB">
        <w:rPr>
          <w:rFonts w:asciiTheme="minorHAnsi" w:hAnsiTheme="minorHAnsi" w:cstheme="minorBidi"/>
        </w:rPr>
        <w:t>Scientists comprising a team of European collaborators from RSPB, Bird</w:t>
      </w:r>
      <w:r w:rsidR="00DB098B">
        <w:rPr>
          <w:rFonts w:asciiTheme="minorHAnsi" w:hAnsiTheme="minorHAnsi" w:cstheme="minorBidi"/>
        </w:rPr>
        <w:t>L</w:t>
      </w:r>
      <w:r w:rsidRPr="06C236FB">
        <w:rPr>
          <w:rFonts w:asciiTheme="minorHAnsi" w:hAnsiTheme="minorHAnsi" w:cstheme="minorBidi"/>
        </w:rPr>
        <w:t xml:space="preserve">ife International and the Czech Society for Ornithology </w:t>
      </w:r>
      <w:r w:rsidR="00AB14B1" w:rsidRPr="06C236FB">
        <w:rPr>
          <w:rFonts w:asciiTheme="minorHAnsi" w:hAnsiTheme="minorHAnsi" w:cstheme="minorBidi"/>
        </w:rPr>
        <w:t>analysed data for</w:t>
      </w:r>
      <w:r w:rsidRPr="06C236FB">
        <w:rPr>
          <w:rFonts w:asciiTheme="minorHAnsi" w:hAnsiTheme="minorHAnsi" w:cstheme="minorBidi"/>
        </w:rPr>
        <w:t xml:space="preserve"> 378 out of 445 </w:t>
      </w:r>
      <w:r w:rsidR="00C57B75" w:rsidRPr="06C236FB">
        <w:rPr>
          <w:rFonts w:asciiTheme="minorHAnsi" w:hAnsiTheme="minorHAnsi" w:cstheme="minorBidi"/>
        </w:rPr>
        <w:t xml:space="preserve">bird </w:t>
      </w:r>
      <w:r w:rsidRPr="06C236FB">
        <w:rPr>
          <w:rFonts w:asciiTheme="minorHAnsi" w:hAnsiTheme="minorHAnsi" w:cstheme="minorBidi"/>
        </w:rPr>
        <w:t>species</w:t>
      </w:r>
      <w:r w:rsidR="007F1CBD" w:rsidRPr="06C236FB">
        <w:rPr>
          <w:rFonts w:asciiTheme="minorHAnsi" w:hAnsiTheme="minorHAnsi" w:cstheme="minorBidi"/>
        </w:rPr>
        <w:t xml:space="preserve"> </w:t>
      </w:r>
      <w:r w:rsidRPr="06C236FB">
        <w:rPr>
          <w:rFonts w:asciiTheme="minorHAnsi" w:hAnsiTheme="minorHAnsi" w:cstheme="minorBidi"/>
        </w:rPr>
        <w:t xml:space="preserve">native to countries in the EU. </w:t>
      </w:r>
    </w:p>
    <w:p w14:paraId="6F1B5CCD" w14:textId="77777777" w:rsidR="00CC68E5" w:rsidRDefault="00CC68E5" w:rsidP="00CC68E5">
      <w:pPr>
        <w:rPr>
          <w:rFonts w:asciiTheme="minorHAnsi" w:hAnsiTheme="minorHAnsi" w:cstheme="minorHAnsi"/>
        </w:rPr>
      </w:pPr>
    </w:p>
    <w:p w14:paraId="34EE5DC1" w14:textId="05F39FA2" w:rsidR="0034283C" w:rsidRDefault="4506DF66" w:rsidP="25B1C89E">
      <w:pPr>
        <w:rPr>
          <w:rFonts w:asciiTheme="minorHAnsi" w:hAnsiTheme="minorHAnsi" w:cstheme="minorBidi"/>
        </w:rPr>
      </w:pPr>
      <w:r w:rsidRPr="25B1C89E">
        <w:rPr>
          <w:rFonts w:asciiTheme="minorHAnsi" w:hAnsiTheme="minorHAnsi" w:cstheme="minorBidi"/>
        </w:rPr>
        <w:t xml:space="preserve">Between 1980 to 2017, the authors estimate an overall population decline between 17% and 19%, equating to a loss of between 560 and 620 million individual birds. In fact, some 900 million birds have been lost during that period, however, this is set against an increase of around 340 million in certain species. Very large declines in a small number of common species account for a large proportion of these losses and the same is true of the increases. </w:t>
      </w:r>
    </w:p>
    <w:p w14:paraId="4F8CB3EE" w14:textId="6D13662E" w:rsidR="0034283C" w:rsidRDefault="0034283C" w:rsidP="25B1C89E">
      <w:pPr>
        <w:rPr>
          <w:rFonts w:asciiTheme="minorHAnsi" w:hAnsiTheme="minorHAnsi" w:cstheme="minorBidi"/>
        </w:rPr>
      </w:pPr>
    </w:p>
    <w:p w14:paraId="2B6A7BF9" w14:textId="5A3615E5" w:rsidR="0034283C" w:rsidRDefault="0034283C" w:rsidP="25B1C89E">
      <w:pPr>
        <w:rPr>
          <w:rFonts w:asciiTheme="minorHAnsi" w:hAnsiTheme="minorHAnsi" w:cstheme="minorBidi"/>
        </w:rPr>
      </w:pPr>
      <w:r w:rsidRPr="25B1C89E">
        <w:rPr>
          <w:rFonts w:asciiTheme="minorHAnsi" w:hAnsiTheme="minorHAnsi" w:cstheme="minorBidi"/>
        </w:rPr>
        <w:t xml:space="preserve">The study was compiled </w:t>
      </w:r>
      <w:r w:rsidR="00DC5FC4" w:rsidRPr="25B1C89E">
        <w:rPr>
          <w:rFonts w:asciiTheme="minorHAnsi" w:hAnsiTheme="minorHAnsi" w:cstheme="minorBidi"/>
        </w:rPr>
        <w:t xml:space="preserve">using </w:t>
      </w:r>
      <w:r w:rsidRPr="25B1C89E">
        <w:rPr>
          <w:rFonts w:asciiTheme="minorHAnsi" w:hAnsiTheme="minorHAnsi" w:cstheme="minorBidi"/>
        </w:rPr>
        <w:t xml:space="preserve">data from the </w:t>
      </w:r>
      <w:r w:rsidR="00572A35" w:rsidRPr="25B1C89E">
        <w:rPr>
          <w:rFonts w:asciiTheme="minorHAnsi" w:hAnsiTheme="minorHAnsi" w:cstheme="minorBidi"/>
        </w:rPr>
        <w:t xml:space="preserve">European Bird Census Council’s </w:t>
      </w:r>
      <w:r w:rsidRPr="25B1C89E">
        <w:rPr>
          <w:rFonts w:asciiTheme="minorHAnsi" w:hAnsiTheme="minorHAnsi" w:cstheme="minorBidi"/>
        </w:rPr>
        <w:t>Pan European Common Bird Monitoring Scheme, and mandatory reporting by EU Members States to the European Commission under the EU Birds Directive.</w:t>
      </w:r>
    </w:p>
    <w:p w14:paraId="58B7EDCC" w14:textId="48D6D4AE" w:rsidR="00147C9C" w:rsidRDefault="00147C9C" w:rsidP="25B1C89E">
      <w:pPr>
        <w:rPr>
          <w:rFonts w:eastAsia="Calibri"/>
        </w:rPr>
      </w:pPr>
    </w:p>
    <w:p w14:paraId="356B6412" w14:textId="160DB0FF" w:rsidR="003D14CD" w:rsidRDefault="003D14CD" w:rsidP="003D14CD">
      <w:pPr>
        <w:rPr>
          <w:rFonts w:asciiTheme="minorHAnsi" w:hAnsiTheme="minorHAnsi" w:cstheme="minorBidi"/>
        </w:rPr>
      </w:pPr>
      <w:r w:rsidRPr="1C3F5013">
        <w:rPr>
          <w:rFonts w:asciiTheme="minorHAnsi" w:hAnsiTheme="minorHAnsi" w:cstheme="minorBidi"/>
        </w:rPr>
        <w:t>The</w:t>
      </w:r>
      <w:r w:rsidR="00D422B9" w:rsidRPr="1C3F5013">
        <w:rPr>
          <w:rFonts w:asciiTheme="minorHAnsi" w:hAnsiTheme="minorHAnsi" w:cstheme="minorBidi"/>
        </w:rPr>
        <w:t xml:space="preserve"> once</w:t>
      </w:r>
      <w:r w:rsidRPr="1C3F5013" w:rsidDel="0062555A">
        <w:rPr>
          <w:rFonts w:asciiTheme="minorHAnsi" w:hAnsiTheme="minorHAnsi" w:cstheme="minorBidi"/>
        </w:rPr>
        <w:t xml:space="preserve"> </w:t>
      </w:r>
      <w:r w:rsidR="0062555A" w:rsidRPr="1C3F5013">
        <w:rPr>
          <w:rFonts w:asciiTheme="minorHAnsi" w:hAnsiTheme="minorHAnsi" w:cstheme="minorBidi"/>
        </w:rPr>
        <w:t xml:space="preserve">ubiquitous </w:t>
      </w:r>
      <w:r w:rsidRPr="1C3F5013">
        <w:rPr>
          <w:rFonts w:asciiTheme="minorHAnsi" w:hAnsiTheme="minorHAnsi" w:cstheme="minorBidi"/>
        </w:rPr>
        <w:t xml:space="preserve">house sparrow has been the worst hit. It has lost 50% of its population since 1980, a total of 247 million birds. Its close relative, the tree sparrow, has also lost 30 million birds. Both have been affected in changes in agricultural </w:t>
      </w:r>
      <w:r w:rsidR="006A2FE9" w:rsidRPr="1C3F5013">
        <w:rPr>
          <w:rFonts w:asciiTheme="minorHAnsi" w:hAnsiTheme="minorHAnsi" w:cstheme="minorBidi"/>
        </w:rPr>
        <w:t xml:space="preserve">policy and </w:t>
      </w:r>
      <w:r w:rsidRPr="1C3F5013">
        <w:rPr>
          <w:rFonts w:asciiTheme="minorHAnsi" w:hAnsiTheme="minorHAnsi" w:cstheme="minorBidi"/>
        </w:rPr>
        <w:t>management, however</w:t>
      </w:r>
      <w:r w:rsidR="006A2FE9" w:rsidRPr="1C3F5013">
        <w:rPr>
          <w:rFonts w:asciiTheme="minorHAnsi" w:hAnsiTheme="minorHAnsi" w:cstheme="minorBidi"/>
        </w:rPr>
        <w:t>,</w:t>
      </w:r>
      <w:r w:rsidRPr="1C3F5013">
        <w:rPr>
          <w:rFonts w:asciiTheme="minorHAnsi" w:hAnsiTheme="minorHAnsi" w:cstheme="minorBidi"/>
        </w:rPr>
        <w:t xml:space="preserve"> house sparrows in cities have also declined. </w:t>
      </w:r>
      <w:r w:rsidR="007E3A4E" w:rsidRPr="007E3A4E">
        <w:rPr>
          <w:rFonts w:asciiTheme="minorHAnsi" w:hAnsiTheme="minorHAnsi" w:cstheme="minorBidi"/>
        </w:rPr>
        <w:t>The reasons for these urban declines are not clear but may be linked to food shortage, the spread of avian malaria or the effects of air pollution</w:t>
      </w:r>
      <w:r w:rsidR="007E3A4E">
        <w:rPr>
          <w:rFonts w:asciiTheme="minorHAnsi" w:hAnsiTheme="minorHAnsi" w:cstheme="minorBidi"/>
        </w:rPr>
        <w:t>.</w:t>
      </w:r>
    </w:p>
    <w:p w14:paraId="12A95231" w14:textId="77777777" w:rsidR="003D14CD" w:rsidRDefault="003D14CD" w:rsidP="00CC68E5">
      <w:pPr>
        <w:rPr>
          <w:rFonts w:asciiTheme="minorHAnsi" w:hAnsiTheme="minorHAnsi" w:cstheme="minorHAnsi"/>
        </w:rPr>
      </w:pPr>
    </w:p>
    <w:p w14:paraId="7CC28FBD" w14:textId="0E970C0B" w:rsidR="000E1A70" w:rsidRDefault="000E1A70" w:rsidP="25B1C89E">
      <w:pPr>
        <w:rPr>
          <w:rFonts w:asciiTheme="minorHAnsi" w:hAnsiTheme="minorHAnsi" w:cstheme="minorBidi"/>
        </w:rPr>
      </w:pPr>
      <w:r w:rsidRPr="25B1C89E">
        <w:rPr>
          <w:rFonts w:asciiTheme="minorHAnsi" w:hAnsiTheme="minorHAnsi" w:cstheme="minorBidi"/>
        </w:rPr>
        <w:t xml:space="preserve">When comparing </w:t>
      </w:r>
      <w:r w:rsidR="001E3C1B" w:rsidRPr="25B1C89E">
        <w:rPr>
          <w:rFonts w:asciiTheme="minorHAnsi" w:hAnsiTheme="minorHAnsi" w:cstheme="minorBidi"/>
        </w:rPr>
        <w:t>populations</w:t>
      </w:r>
      <w:r w:rsidRPr="25B1C89E">
        <w:rPr>
          <w:rFonts w:asciiTheme="minorHAnsi" w:hAnsiTheme="minorHAnsi" w:cstheme="minorBidi"/>
        </w:rPr>
        <w:t xml:space="preserve"> by habitat, the highest </w:t>
      </w:r>
      <w:r w:rsidR="00191663" w:rsidRPr="25B1C89E">
        <w:rPr>
          <w:rFonts w:asciiTheme="minorHAnsi" w:hAnsiTheme="minorHAnsi" w:cstheme="minorBidi"/>
        </w:rPr>
        <w:t xml:space="preserve">total </w:t>
      </w:r>
      <w:r w:rsidRPr="25B1C89E">
        <w:rPr>
          <w:rFonts w:asciiTheme="minorHAnsi" w:hAnsiTheme="minorHAnsi" w:cstheme="minorBidi"/>
        </w:rPr>
        <w:t xml:space="preserve">losses were seen amongst farmland and grassland birds. </w:t>
      </w:r>
      <w:r w:rsidR="008F415A" w:rsidRPr="25B1C89E">
        <w:rPr>
          <w:rFonts w:asciiTheme="minorHAnsi" w:hAnsiTheme="minorHAnsi" w:cstheme="minorBidi"/>
        </w:rPr>
        <w:t xml:space="preserve">It is widely </w:t>
      </w:r>
      <w:r w:rsidR="14026B42" w:rsidRPr="25B1C89E">
        <w:rPr>
          <w:rFonts w:asciiTheme="minorHAnsi" w:hAnsiTheme="minorHAnsi" w:cstheme="minorBidi"/>
        </w:rPr>
        <w:t>recogni</w:t>
      </w:r>
      <w:r w:rsidR="37971C17" w:rsidRPr="25B1C89E">
        <w:rPr>
          <w:rFonts w:asciiTheme="minorHAnsi" w:hAnsiTheme="minorHAnsi" w:cstheme="minorBidi"/>
        </w:rPr>
        <w:t>s</w:t>
      </w:r>
      <w:r w:rsidR="14026B42" w:rsidRPr="25B1C89E">
        <w:rPr>
          <w:rFonts w:asciiTheme="minorHAnsi" w:hAnsiTheme="minorHAnsi" w:cstheme="minorBidi"/>
        </w:rPr>
        <w:t>ed</w:t>
      </w:r>
      <w:r w:rsidR="008F415A" w:rsidRPr="25B1C89E">
        <w:rPr>
          <w:rFonts w:asciiTheme="minorHAnsi" w:hAnsiTheme="minorHAnsi" w:cstheme="minorBidi"/>
        </w:rPr>
        <w:t xml:space="preserve"> that</w:t>
      </w:r>
      <w:r w:rsidR="00CE335D" w:rsidRPr="25B1C89E">
        <w:rPr>
          <w:rFonts w:asciiTheme="minorHAnsi" w:hAnsiTheme="minorHAnsi" w:cstheme="minorBidi"/>
        </w:rPr>
        <w:t xml:space="preserve"> </w:t>
      </w:r>
      <w:r w:rsidR="008B7C75" w:rsidRPr="25B1C89E">
        <w:rPr>
          <w:rFonts w:asciiTheme="minorHAnsi" w:hAnsiTheme="minorHAnsi" w:cstheme="minorBidi"/>
        </w:rPr>
        <w:t>changes in</w:t>
      </w:r>
      <w:r w:rsidR="008F415A" w:rsidRPr="25B1C89E">
        <w:rPr>
          <w:rFonts w:asciiTheme="minorHAnsi" w:hAnsiTheme="minorHAnsi" w:cstheme="minorBidi"/>
        </w:rPr>
        <w:t xml:space="preserve"> farming practices </w:t>
      </w:r>
      <w:r w:rsidR="00566C8C" w:rsidRPr="25B1C89E">
        <w:rPr>
          <w:rFonts w:asciiTheme="minorHAnsi" w:hAnsiTheme="minorHAnsi" w:cstheme="minorBidi"/>
        </w:rPr>
        <w:t>driven by policy are responsible for</w:t>
      </w:r>
      <w:r w:rsidR="00C81A34" w:rsidRPr="25B1C89E">
        <w:rPr>
          <w:rFonts w:asciiTheme="minorHAnsi" w:hAnsiTheme="minorHAnsi" w:cstheme="minorBidi"/>
        </w:rPr>
        <w:t xml:space="preserve"> </w:t>
      </w:r>
      <w:r w:rsidR="00296E30" w:rsidRPr="25B1C89E">
        <w:rPr>
          <w:rFonts w:asciiTheme="minorHAnsi" w:hAnsiTheme="minorHAnsi" w:cstheme="minorBidi"/>
        </w:rPr>
        <w:t>a precipitous</w:t>
      </w:r>
      <w:r w:rsidR="00310F8D" w:rsidRPr="25B1C89E">
        <w:rPr>
          <w:rFonts w:asciiTheme="minorHAnsi" w:hAnsiTheme="minorHAnsi" w:cstheme="minorBidi"/>
        </w:rPr>
        <w:t xml:space="preserve"> decline</w:t>
      </w:r>
      <w:r w:rsidR="008B7C75" w:rsidRPr="25B1C89E">
        <w:rPr>
          <w:rFonts w:asciiTheme="minorHAnsi" w:hAnsiTheme="minorHAnsi" w:cstheme="minorBidi"/>
        </w:rPr>
        <w:t xml:space="preserve"> in wildlife</w:t>
      </w:r>
      <w:r w:rsidR="00310F8D" w:rsidRPr="25B1C89E">
        <w:rPr>
          <w:rFonts w:asciiTheme="minorHAnsi" w:hAnsiTheme="minorHAnsi" w:cstheme="minorBidi"/>
        </w:rPr>
        <w:t xml:space="preserve">.  </w:t>
      </w:r>
      <w:r w:rsidR="003847C0" w:rsidRPr="25B1C89E">
        <w:rPr>
          <w:rFonts w:asciiTheme="minorHAnsi" w:hAnsiTheme="minorHAnsi" w:cstheme="minorBidi"/>
        </w:rPr>
        <w:t xml:space="preserve">As a </w:t>
      </w:r>
      <w:proofErr w:type="gramStart"/>
      <w:r w:rsidR="003847C0" w:rsidRPr="25B1C89E">
        <w:rPr>
          <w:rFonts w:asciiTheme="minorHAnsi" w:hAnsiTheme="minorHAnsi" w:cstheme="minorBidi"/>
        </w:rPr>
        <w:t xml:space="preserve">group </w:t>
      </w:r>
      <w:r w:rsidR="5E280B52" w:rsidRPr="25B1C89E">
        <w:rPr>
          <w:rFonts w:asciiTheme="minorHAnsi" w:hAnsiTheme="minorHAnsi" w:cstheme="minorBidi"/>
        </w:rPr>
        <w:t>l</w:t>
      </w:r>
      <w:r w:rsidR="6597B228" w:rsidRPr="25B1C89E">
        <w:rPr>
          <w:rFonts w:asciiTheme="minorHAnsi" w:hAnsiTheme="minorHAnsi" w:cstheme="minorBidi"/>
        </w:rPr>
        <w:t>ong</w:t>
      </w:r>
      <w:r w:rsidRPr="25B1C89E">
        <w:rPr>
          <w:rFonts w:asciiTheme="minorHAnsi" w:hAnsiTheme="minorHAnsi" w:cstheme="minorBidi"/>
        </w:rPr>
        <w:t>-distance migrants</w:t>
      </w:r>
      <w:proofErr w:type="gramEnd"/>
      <w:r w:rsidRPr="25B1C89E">
        <w:rPr>
          <w:rFonts w:asciiTheme="minorHAnsi" w:hAnsiTheme="minorHAnsi" w:cstheme="minorBidi"/>
        </w:rPr>
        <w:t xml:space="preserve"> such as </w:t>
      </w:r>
      <w:r w:rsidR="01A45DD6" w:rsidRPr="25B1C89E">
        <w:rPr>
          <w:rFonts w:asciiTheme="minorHAnsi" w:hAnsiTheme="minorHAnsi" w:cstheme="minorBidi"/>
        </w:rPr>
        <w:t>w</w:t>
      </w:r>
      <w:r w:rsidR="3D65C508" w:rsidRPr="25B1C89E">
        <w:rPr>
          <w:rFonts w:asciiTheme="minorHAnsi" w:hAnsiTheme="minorHAnsi" w:cstheme="minorBidi"/>
        </w:rPr>
        <w:t>illow</w:t>
      </w:r>
      <w:r w:rsidR="00DE6D1A" w:rsidRPr="25B1C89E">
        <w:rPr>
          <w:rFonts w:asciiTheme="minorHAnsi" w:hAnsiTheme="minorHAnsi" w:cstheme="minorBidi"/>
        </w:rPr>
        <w:t xml:space="preserve"> </w:t>
      </w:r>
      <w:r w:rsidR="00DE6D1A" w:rsidRPr="25B1C89E">
        <w:rPr>
          <w:rFonts w:asciiTheme="minorHAnsi" w:hAnsiTheme="minorHAnsi" w:cstheme="minorBidi"/>
        </w:rPr>
        <w:lastRenderedPageBreak/>
        <w:t xml:space="preserve">warbler </w:t>
      </w:r>
      <w:r w:rsidRPr="25B1C89E">
        <w:rPr>
          <w:rFonts w:asciiTheme="minorHAnsi" w:hAnsiTheme="minorHAnsi" w:cstheme="minorBidi"/>
        </w:rPr>
        <w:t xml:space="preserve">and </w:t>
      </w:r>
      <w:r w:rsidR="31857828" w:rsidRPr="25B1C89E">
        <w:rPr>
          <w:rFonts w:asciiTheme="minorHAnsi" w:hAnsiTheme="minorHAnsi" w:cstheme="minorBidi"/>
        </w:rPr>
        <w:t>y</w:t>
      </w:r>
      <w:r w:rsidR="3C4E4900" w:rsidRPr="25B1C89E">
        <w:rPr>
          <w:rFonts w:asciiTheme="minorHAnsi" w:hAnsiTheme="minorHAnsi" w:cstheme="minorBidi"/>
        </w:rPr>
        <w:t>ellow</w:t>
      </w:r>
      <w:r w:rsidR="7BDA41C0" w:rsidRPr="25B1C89E">
        <w:rPr>
          <w:rFonts w:asciiTheme="minorHAnsi" w:hAnsiTheme="minorHAnsi" w:cstheme="minorBidi"/>
        </w:rPr>
        <w:t xml:space="preserve"> wagtail</w:t>
      </w:r>
      <w:r w:rsidRPr="25B1C89E">
        <w:rPr>
          <w:rFonts w:asciiTheme="minorHAnsi" w:hAnsiTheme="minorHAnsi" w:cstheme="minorBidi"/>
        </w:rPr>
        <w:t xml:space="preserve"> have also declined</w:t>
      </w:r>
      <w:r w:rsidR="00D31CA3" w:rsidRPr="25B1C89E">
        <w:rPr>
          <w:rFonts w:asciiTheme="minorHAnsi" w:hAnsiTheme="minorHAnsi" w:cstheme="minorBidi"/>
        </w:rPr>
        <w:t xml:space="preserve"> proportionally</w:t>
      </w:r>
      <w:r w:rsidR="000C471C" w:rsidRPr="25B1C89E">
        <w:rPr>
          <w:rFonts w:asciiTheme="minorHAnsi" w:hAnsiTheme="minorHAnsi" w:cstheme="minorBidi"/>
        </w:rPr>
        <w:t xml:space="preserve"> more</w:t>
      </w:r>
      <w:r w:rsidR="000B78D7" w:rsidRPr="25B1C89E">
        <w:rPr>
          <w:rFonts w:asciiTheme="minorHAnsi" w:hAnsiTheme="minorHAnsi" w:cstheme="minorBidi"/>
        </w:rPr>
        <w:t xml:space="preserve"> than other groups</w:t>
      </w:r>
      <w:r w:rsidRPr="25B1C89E">
        <w:rPr>
          <w:rFonts w:asciiTheme="minorHAnsi" w:hAnsiTheme="minorHAnsi" w:cstheme="minorBidi"/>
        </w:rPr>
        <w:t xml:space="preserve">, </w:t>
      </w:r>
      <w:r w:rsidR="18C53429" w:rsidRPr="25B1C89E">
        <w:rPr>
          <w:rFonts w:asciiTheme="minorHAnsi" w:hAnsiTheme="minorHAnsi" w:cstheme="minorBidi"/>
        </w:rPr>
        <w:t xml:space="preserve">as </w:t>
      </w:r>
      <w:r w:rsidR="000B78D7" w:rsidRPr="25B1C89E">
        <w:rPr>
          <w:rFonts w:asciiTheme="minorHAnsi" w:hAnsiTheme="minorHAnsi" w:cstheme="minorBidi"/>
        </w:rPr>
        <w:t>have</w:t>
      </w:r>
      <w:r w:rsidRPr="25B1C89E">
        <w:rPr>
          <w:rFonts w:asciiTheme="minorHAnsi" w:hAnsiTheme="minorHAnsi" w:cstheme="minorBidi"/>
        </w:rPr>
        <w:t xml:space="preserve"> shorebirds such as </w:t>
      </w:r>
      <w:r w:rsidR="4ABA7040" w:rsidRPr="25B1C89E">
        <w:rPr>
          <w:rFonts w:asciiTheme="minorHAnsi" w:hAnsiTheme="minorHAnsi" w:cstheme="minorBidi"/>
        </w:rPr>
        <w:t>l</w:t>
      </w:r>
      <w:r w:rsidR="4596E848" w:rsidRPr="25B1C89E">
        <w:rPr>
          <w:rFonts w:asciiTheme="minorHAnsi" w:hAnsiTheme="minorHAnsi" w:cstheme="minorBidi"/>
        </w:rPr>
        <w:t>apwing</w:t>
      </w:r>
      <w:r w:rsidR="003F3ACD" w:rsidRPr="25B1C89E">
        <w:rPr>
          <w:rFonts w:asciiTheme="minorHAnsi" w:hAnsiTheme="minorHAnsi" w:cstheme="minorBidi"/>
        </w:rPr>
        <w:t xml:space="preserve"> and </w:t>
      </w:r>
      <w:r w:rsidR="1AEF8EBA" w:rsidRPr="25B1C89E">
        <w:rPr>
          <w:rFonts w:asciiTheme="minorHAnsi" w:hAnsiTheme="minorHAnsi" w:cstheme="minorBidi"/>
        </w:rPr>
        <w:t>d</w:t>
      </w:r>
      <w:r w:rsidR="4596E848" w:rsidRPr="25B1C89E">
        <w:rPr>
          <w:rFonts w:asciiTheme="minorHAnsi" w:hAnsiTheme="minorHAnsi" w:cstheme="minorBidi"/>
        </w:rPr>
        <w:t>otterel</w:t>
      </w:r>
      <w:r w:rsidRPr="25B1C89E">
        <w:rPr>
          <w:rFonts w:asciiTheme="minorHAnsi" w:hAnsiTheme="minorHAnsi" w:cstheme="minorBidi"/>
        </w:rPr>
        <w:t>.</w:t>
      </w:r>
    </w:p>
    <w:p w14:paraId="63E30A57" w14:textId="77777777" w:rsidR="000E1A70" w:rsidRDefault="000E1A70" w:rsidP="00CC68E5">
      <w:pPr>
        <w:rPr>
          <w:rFonts w:asciiTheme="minorHAnsi" w:hAnsiTheme="minorHAnsi" w:cstheme="minorHAnsi"/>
        </w:rPr>
      </w:pPr>
    </w:p>
    <w:p w14:paraId="749D4163" w14:textId="3EDECA7E" w:rsidR="000E48EE" w:rsidRDefault="00DB1134" w:rsidP="00CC68E5">
      <w:pPr>
        <w:rPr>
          <w:rFonts w:asciiTheme="minorHAnsi" w:hAnsiTheme="minorHAnsi" w:cstheme="minorBidi"/>
        </w:rPr>
      </w:pPr>
      <w:r w:rsidRPr="1C3F5013">
        <w:rPr>
          <w:rFonts w:asciiTheme="minorHAnsi" w:hAnsiTheme="minorHAnsi" w:cstheme="minorBidi"/>
        </w:rPr>
        <w:t xml:space="preserve">Whilst much of the decline in bird numbers </w:t>
      </w:r>
      <w:r w:rsidR="008D2DF8" w:rsidRPr="1C3F5013">
        <w:rPr>
          <w:rFonts w:asciiTheme="minorHAnsi" w:hAnsiTheme="minorHAnsi" w:cstheme="minorBidi"/>
        </w:rPr>
        <w:t xml:space="preserve">occurred during </w:t>
      </w:r>
      <w:r w:rsidRPr="1C3F5013">
        <w:rPr>
          <w:rFonts w:asciiTheme="minorHAnsi" w:hAnsiTheme="minorHAnsi" w:cstheme="minorBidi"/>
        </w:rPr>
        <w:t>the 1980s and 1990s</w:t>
      </w:r>
      <w:r w:rsidR="008C7A22" w:rsidRPr="1C3F5013">
        <w:rPr>
          <w:rFonts w:asciiTheme="minorHAnsi" w:hAnsiTheme="minorHAnsi" w:cstheme="minorBidi"/>
        </w:rPr>
        <w:t xml:space="preserve">, </w:t>
      </w:r>
      <w:r w:rsidR="00C406D7" w:rsidRPr="1C3F5013">
        <w:rPr>
          <w:rFonts w:asciiTheme="minorHAnsi" w:hAnsiTheme="minorHAnsi" w:cstheme="minorBidi"/>
        </w:rPr>
        <w:t xml:space="preserve">in the last decade </w:t>
      </w:r>
      <w:r w:rsidR="0030537F" w:rsidRPr="1C3F5013">
        <w:rPr>
          <w:rFonts w:asciiTheme="minorHAnsi" w:hAnsiTheme="minorHAnsi" w:cstheme="minorBidi"/>
        </w:rPr>
        <w:t xml:space="preserve">the rate has </w:t>
      </w:r>
      <w:r w:rsidR="00C406D7" w:rsidRPr="1C3F5013">
        <w:rPr>
          <w:rFonts w:asciiTheme="minorHAnsi" w:hAnsiTheme="minorHAnsi" w:cstheme="minorBidi"/>
        </w:rPr>
        <w:t xml:space="preserve">slowed. </w:t>
      </w:r>
      <w:r w:rsidR="00B405B0" w:rsidRPr="1C3F5013">
        <w:rPr>
          <w:rFonts w:asciiTheme="minorHAnsi" w:hAnsiTheme="minorHAnsi" w:cstheme="minorBidi"/>
        </w:rPr>
        <w:t>In the EU, the Birds Directive and the Habitats Directive provide legal protection to priority species and habitats and have been shown to benefit bird species</w:t>
      </w:r>
      <w:r w:rsidR="00987678" w:rsidRPr="1C3F5013">
        <w:rPr>
          <w:rFonts w:asciiTheme="minorHAnsi" w:hAnsiTheme="minorHAnsi" w:cstheme="minorBidi"/>
        </w:rPr>
        <w:t>,</w:t>
      </w:r>
      <w:r w:rsidR="00B405B0" w:rsidRPr="1C3F5013">
        <w:rPr>
          <w:rFonts w:asciiTheme="minorHAnsi" w:hAnsiTheme="minorHAnsi" w:cstheme="minorBidi"/>
        </w:rPr>
        <w:t xml:space="preserve"> </w:t>
      </w:r>
      <w:r w:rsidR="00DF4D0E" w:rsidRPr="1C3F5013">
        <w:rPr>
          <w:rFonts w:asciiTheme="minorHAnsi" w:hAnsiTheme="minorHAnsi" w:cstheme="minorBidi"/>
        </w:rPr>
        <w:t xml:space="preserve">as well as </w:t>
      </w:r>
      <w:r w:rsidR="00B405B0" w:rsidRPr="1C3F5013">
        <w:rPr>
          <w:rFonts w:asciiTheme="minorHAnsi" w:hAnsiTheme="minorHAnsi" w:cstheme="minorBidi"/>
        </w:rPr>
        <w:t>enhanc</w:t>
      </w:r>
      <w:r w:rsidR="00DF4D0E" w:rsidRPr="1C3F5013">
        <w:rPr>
          <w:rFonts w:asciiTheme="minorHAnsi" w:hAnsiTheme="minorHAnsi" w:cstheme="minorBidi"/>
        </w:rPr>
        <w:t>ing</w:t>
      </w:r>
      <w:r w:rsidR="00B405B0" w:rsidRPr="1C3F5013">
        <w:rPr>
          <w:rFonts w:asciiTheme="minorHAnsi" w:hAnsiTheme="minorHAnsi" w:cstheme="minorBidi"/>
        </w:rPr>
        <w:t xml:space="preserve"> habitat protection</w:t>
      </w:r>
      <w:r w:rsidR="00DB0400" w:rsidRPr="1C3F5013">
        <w:rPr>
          <w:rFonts w:asciiTheme="minorHAnsi" w:hAnsiTheme="minorHAnsi" w:cstheme="minorBidi"/>
        </w:rPr>
        <w:t>.</w:t>
      </w:r>
    </w:p>
    <w:p w14:paraId="4BF29EA3" w14:textId="0E5F84E6" w:rsidR="1C3F5013" w:rsidRDefault="1C3F5013" w:rsidP="1C3F5013">
      <w:pPr>
        <w:rPr>
          <w:rFonts w:eastAsia="Calibri"/>
        </w:rPr>
      </w:pPr>
    </w:p>
    <w:p w14:paraId="76086D6D" w14:textId="6A3A71E5" w:rsidR="00CC68E5" w:rsidRDefault="003F103B" w:rsidP="00CC68E5">
      <w:pPr>
        <w:rPr>
          <w:rFonts w:asciiTheme="minorHAnsi" w:hAnsiTheme="minorHAnsi" w:cstheme="minorBidi"/>
        </w:rPr>
      </w:pPr>
      <w:r w:rsidRPr="06C236FB">
        <w:rPr>
          <w:rFonts w:asciiTheme="minorHAnsi" w:hAnsiTheme="minorHAnsi" w:cstheme="minorBidi"/>
        </w:rPr>
        <w:t xml:space="preserve">As an example, seven species of birds of prey have </w:t>
      </w:r>
      <w:r w:rsidR="007E5BC2" w:rsidRPr="06C236FB">
        <w:rPr>
          <w:rFonts w:asciiTheme="minorHAnsi" w:hAnsiTheme="minorHAnsi" w:cstheme="minorBidi"/>
        </w:rPr>
        <w:t xml:space="preserve">increased in recent decades following </w:t>
      </w:r>
      <w:r w:rsidR="00D12377">
        <w:t xml:space="preserve">increased protection and reductions in pesticides and persecution, as well as from the introduction of targeted recovery projects. </w:t>
      </w:r>
      <w:r w:rsidR="001A106B" w:rsidRPr="06C236FB">
        <w:rPr>
          <w:rFonts w:asciiTheme="minorHAnsi" w:hAnsiTheme="minorHAnsi" w:cstheme="minorBidi"/>
        </w:rPr>
        <w:t xml:space="preserve">Without </w:t>
      </w:r>
      <w:r w:rsidR="00D12377" w:rsidRPr="06C236FB">
        <w:rPr>
          <w:rFonts w:asciiTheme="minorHAnsi" w:hAnsiTheme="minorHAnsi" w:cstheme="minorBidi"/>
        </w:rPr>
        <w:t xml:space="preserve">the introduction of these </w:t>
      </w:r>
      <w:r w:rsidR="001A106B" w:rsidRPr="06C236FB">
        <w:rPr>
          <w:rFonts w:asciiTheme="minorHAnsi" w:hAnsiTheme="minorHAnsi" w:cstheme="minorBidi"/>
        </w:rPr>
        <w:t xml:space="preserve">directives, there is </w:t>
      </w:r>
      <w:r w:rsidR="000F4430" w:rsidRPr="06C236FB">
        <w:rPr>
          <w:rFonts w:asciiTheme="minorHAnsi" w:hAnsiTheme="minorHAnsi" w:cstheme="minorBidi"/>
        </w:rPr>
        <w:t xml:space="preserve">little </w:t>
      </w:r>
      <w:r w:rsidR="001A106B" w:rsidRPr="06C236FB">
        <w:rPr>
          <w:rFonts w:asciiTheme="minorHAnsi" w:hAnsiTheme="minorHAnsi" w:cstheme="minorBidi"/>
        </w:rPr>
        <w:t>doubt that declines</w:t>
      </w:r>
      <w:r w:rsidR="00C06999" w:rsidRPr="06C236FB">
        <w:rPr>
          <w:rFonts w:asciiTheme="minorHAnsi" w:hAnsiTheme="minorHAnsi" w:cstheme="minorBidi"/>
        </w:rPr>
        <w:t xml:space="preserve"> in many species</w:t>
      </w:r>
      <w:r w:rsidR="001A106B" w:rsidRPr="06C236FB">
        <w:rPr>
          <w:rFonts w:asciiTheme="minorHAnsi" w:hAnsiTheme="minorHAnsi" w:cstheme="minorBidi"/>
        </w:rPr>
        <w:t xml:space="preserve"> would have been much worse</w:t>
      </w:r>
      <w:r w:rsidR="004E5BC8" w:rsidRPr="06C236FB">
        <w:rPr>
          <w:rFonts w:asciiTheme="minorHAnsi" w:hAnsiTheme="minorHAnsi" w:cstheme="minorBidi"/>
        </w:rPr>
        <w:t>.</w:t>
      </w:r>
    </w:p>
    <w:p w14:paraId="4943B72A" w14:textId="45D6AB1C" w:rsidR="002F3AC4" w:rsidRDefault="002F3AC4" w:rsidP="001D372F">
      <w:pPr>
        <w:rPr>
          <w:rFonts w:asciiTheme="minorHAnsi" w:hAnsiTheme="minorHAnsi" w:cstheme="minorHAnsi"/>
        </w:rPr>
      </w:pPr>
    </w:p>
    <w:p w14:paraId="0C138972" w14:textId="1F914B58" w:rsidR="00BE2073" w:rsidRDefault="00B41DDE" w:rsidP="001D372F">
      <w:pPr>
        <w:rPr>
          <w:rFonts w:asciiTheme="minorHAnsi" w:hAnsiTheme="minorHAnsi" w:cstheme="minorBidi"/>
        </w:rPr>
      </w:pPr>
      <w:r w:rsidRPr="06C236FB">
        <w:rPr>
          <w:rFonts w:asciiTheme="minorHAnsi" w:hAnsiTheme="minorHAnsi" w:cstheme="minorBidi"/>
        </w:rPr>
        <w:t>However, t</w:t>
      </w:r>
      <w:r w:rsidR="005F2CA5" w:rsidRPr="06C236FB">
        <w:rPr>
          <w:rFonts w:asciiTheme="minorHAnsi" w:hAnsiTheme="minorHAnsi" w:cstheme="minorBidi"/>
        </w:rPr>
        <w:t xml:space="preserve">his </w:t>
      </w:r>
      <w:r w:rsidR="002D5517" w:rsidRPr="06C236FB">
        <w:rPr>
          <w:rFonts w:asciiTheme="minorHAnsi" w:hAnsiTheme="minorHAnsi" w:cstheme="minorBidi"/>
        </w:rPr>
        <w:t xml:space="preserve">work supports previous </w:t>
      </w:r>
      <w:r w:rsidR="007A0160" w:rsidRPr="06C236FB">
        <w:rPr>
          <w:rFonts w:asciiTheme="minorHAnsi" w:hAnsiTheme="minorHAnsi" w:cstheme="minorBidi"/>
        </w:rPr>
        <w:t xml:space="preserve">research </w:t>
      </w:r>
      <w:r w:rsidR="00927294" w:rsidRPr="06C236FB">
        <w:rPr>
          <w:rFonts w:asciiTheme="minorHAnsi" w:hAnsiTheme="minorHAnsi" w:cstheme="minorBidi"/>
        </w:rPr>
        <w:t xml:space="preserve">showing </w:t>
      </w:r>
      <w:r w:rsidR="002D5517" w:rsidRPr="06C236FB">
        <w:rPr>
          <w:rFonts w:asciiTheme="minorHAnsi" w:hAnsiTheme="minorHAnsi" w:cstheme="minorBidi"/>
        </w:rPr>
        <w:t>substantial recent biodiversity loss</w:t>
      </w:r>
      <w:r w:rsidR="4DDA5339" w:rsidRPr="06C236FB">
        <w:rPr>
          <w:rFonts w:asciiTheme="minorHAnsi" w:hAnsiTheme="minorHAnsi" w:cstheme="minorBidi"/>
        </w:rPr>
        <w:t>.</w:t>
      </w:r>
      <w:r w:rsidR="00935953" w:rsidRPr="06C236FB">
        <w:rPr>
          <w:rFonts w:asciiTheme="minorHAnsi" w:hAnsiTheme="minorHAnsi" w:cstheme="minorBidi"/>
        </w:rPr>
        <w:t xml:space="preserve"> </w:t>
      </w:r>
      <w:r w:rsidR="00DB4D3C" w:rsidRPr="06C236FB">
        <w:rPr>
          <w:rFonts w:asciiTheme="minorHAnsi" w:hAnsiTheme="minorHAnsi" w:cstheme="minorBidi"/>
        </w:rPr>
        <w:t xml:space="preserve">The decline of common and abundant birds shows that further broader scale conservation </w:t>
      </w:r>
      <w:r w:rsidR="00927294" w:rsidRPr="06C236FB">
        <w:rPr>
          <w:rFonts w:asciiTheme="minorHAnsi" w:hAnsiTheme="minorHAnsi" w:cstheme="minorBidi"/>
        </w:rPr>
        <w:t xml:space="preserve">work is still </w:t>
      </w:r>
      <w:r w:rsidR="00DB4D3C" w:rsidRPr="06C236FB">
        <w:rPr>
          <w:rFonts w:asciiTheme="minorHAnsi" w:hAnsiTheme="minorHAnsi" w:cstheme="minorBidi"/>
        </w:rPr>
        <w:t xml:space="preserve">required. </w:t>
      </w:r>
      <w:r w:rsidR="00A076E8" w:rsidRPr="06C236FB">
        <w:rPr>
          <w:rFonts w:asciiTheme="minorHAnsi" w:hAnsiTheme="minorHAnsi" w:cstheme="minorBidi"/>
        </w:rPr>
        <w:t xml:space="preserve">There is an urgent need to conserve </w:t>
      </w:r>
      <w:r w:rsidR="007637D4" w:rsidRPr="06C236FB">
        <w:rPr>
          <w:rFonts w:asciiTheme="minorHAnsi" w:hAnsiTheme="minorHAnsi" w:cstheme="minorBidi"/>
        </w:rPr>
        <w:t>birds associated with agriculture, as well as long distance migrant</w:t>
      </w:r>
      <w:r w:rsidR="003C3820" w:rsidRPr="06C236FB">
        <w:rPr>
          <w:rFonts w:asciiTheme="minorHAnsi" w:hAnsiTheme="minorHAnsi" w:cstheme="minorBidi"/>
        </w:rPr>
        <w:t xml:space="preserve"> bird</w:t>
      </w:r>
      <w:r w:rsidR="007637D4" w:rsidRPr="06C236FB">
        <w:rPr>
          <w:rFonts w:asciiTheme="minorHAnsi" w:hAnsiTheme="minorHAnsi" w:cstheme="minorBidi"/>
        </w:rPr>
        <w:t>s</w:t>
      </w:r>
      <w:r w:rsidR="003C3820" w:rsidRPr="06C236FB">
        <w:rPr>
          <w:rFonts w:asciiTheme="minorHAnsi" w:hAnsiTheme="minorHAnsi" w:cstheme="minorBidi"/>
        </w:rPr>
        <w:t xml:space="preserve"> across their</w:t>
      </w:r>
      <w:r w:rsidR="00C33A30" w:rsidRPr="06C236FB">
        <w:rPr>
          <w:rFonts w:asciiTheme="minorHAnsi" w:hAnsiTheme="minorHAnsi" w:cstheme="minorBidi"/>
        </w:rPr>
        <w:t xml:space="preserve"> migratory journeys</w:t>
      </w:r>
      <w:r w:rsidR="007637D4" w:rsidRPr="06C236FB">
        <w:rPr>
          <w:rFonts w:asciiTheme="minorHAnsi" w:hAnsiTheme="minorHAnsi" w:cstheme="minorBidi"/>
        </w:rPr>
        <w:t xml:space="preserve">. </w:t>
      </w:r>
    </w:p>
    <w:p w14:paraId="01EE779B" w14:textId="77777777" w:rsidR="00851C32" w:rsidRDefault="00851C32" w:rsidP="001D372F">
      <w:pPr>
        <w:rPr>
          <w:rFonts w:asciiTheme="minorHAnsi" w:hAnsiTheme="minorHAnsi" w:cstheme="minorBidi"/>
        </w:rPr>
      </w:pPr>
    </w:p>
    <w:p w14:paraId="656C4727" w14:textId="06440EA1" w:rsidR="00851C32" w:rsidRDefault="00C33A30" w:rsidP="00851C32">
      <w:pPr>
        <w:rPr>
          <w:rFonts w:asciiTheme="minorHAnsi" w:hAnsiTheme="minorHAnsi" w:cstheme="minorBidi"/>
        </w:rPr>
      </w:pPr>
      <w:r w:rsidRPr="06C236FB">
        <w:rPr>
          <w:rFonts w:asciiTheme="minorHAnsi" w:hAnsiTheme="minorHAnsi" w:cstheme="minorBidi"/>
        </w:rPr>
        <w:t>Importantly, t</w:t>
      </w:r>
      <w:r w:rsidR="00851C32" w:rsidRPr="06C236FB">
        <w:rPr>
          <w:rFonts w:asciiTheme="minorHAnsi" w:hAnsiTheme="minorHAnsi" w:cstheme="minorBidi"/>
        </w:rPr>
        <w:t xml:space="preserve">he loss of common and abundant species is a concern </w:t>
      </w:r>
      <w:r w:rsidR="00C94021" w:rsidRPr="06C236FB">
        <w:rPr>
          <w:rFonts w:asciiTheme="minorHAnsi" w:hAnsiTheme="minorHAnsi" w:cstheme="minorBidi"/>
        </w:rPr>
        <w:t>because it</w:t>
      </w:r>
      <w:r w:rsidR="00851C32" w:rsidRPr="06C236FB">
        <w:rPr>
          <w:rFonts w:asciiTheme="minorHAnsi" w:hAnsiTheme="minorHAnsi" w:cstheme="minorBidi"/>
        </w:rPr>
        <w:t xml:space="preserve"> implies damage to </w:t>
      </w:r>
      <w:r w:rsidR="00C94021" w:rsidRPr="06C236FB">
        <w:rPr>
          <w:rFonts w:asciiTheme="minorHAnsi" w:hAnsiTheme="minorHAnsi" w:cstheme="minorBidi"/>
        </w:rPr>
        <w:t xml:space="preserve">our </w:t>
      </w:r>
      <w:r w:rsidR="00851C32" w:rsidRPr="06C236FB">
        <w:rPr>
          <w:rFonts w:asciiTheme="minorHAnsi" w:hAnsiTheme="minorHAnsi" w:cstheme="minorBidi"/>
        </w:rPr>
        <w:t>ecosystem</w:t>
      </w:r>
      <w:r w:rsidR="00C94021" w:rsidRPr="06C236FB">
        <w:rPr>
          <w:rFonts w:asciiTheme="minorHAnsi" w:hAnsiTheme="minorHAnsi" w:cstheme="minorBidi"/>
        </w:rPr>
        <w:t>s</w:t>
      </w:r>
      <w:r w:rsidR="00851C32" w:rsidRPr="06C236FB">
        <w:rPr>
          <w:rFonts w:asciiTheme="minorHAnsi" w:hAnsiTheme="minorHAnsi" w:cstheme="minorBidi"/>
        </w:rPr>
        <w:t xml:space="preserve"> and</w:t>
      </w:r>
      <w:r w:rsidR="00E426A6" w:rsidRPr="06C236FB">
        <w:rPr>
          <w:rFonts w:asciiTheme="minorHAnsi" w:hAnsiTheme="minorHAnsi" w:cstheme="minorBidi"/>
        </w:rPr>
        <w:t xml:space="preserve"> their</w:t>
      </w:r>
      <w:r w:rsidR="00851C32" w:rsidRPr="06C236FB">
        <w:rPr>
          <w:rFonts w:asciiTheme="minorHAnsi" w:hAnsiTheme="minorHAnsi" w:cstheme="minorBidi"/>
        </w:rPr>
        <w:t xml:space="preserve"> function, and potentially to the delivery of ecosystem services</w:t>
      </w:r>
      <w:r w:rsidR="00E426A6" w:rsidRPr="06C236FB">
        <w:rPr>
          <w:rFonts w:asciiTheme="minorHAnsi" w:hAnsiTheme="minorHAnsi" w:cstheme="minorBidi"/>
        </w:rPr>
        <w:t xml:space="preserve"> upon which humanity depends</w:t>
      </w:r>
      <w:r w:rsidR="00851C32" w:rsidRPr="06C236FB">
        <w:rPr>
          <w:rFonts w:asciiTheme="minorHAnsi" w:hAnsiTheme="minorHAnsi" w:cstheme="minorBidi"/>
        </w:rPr>
        <w:t xml:space="preserve">. </w:t>
      </w:r>
      <w:r w:rsidR="003C2CC9" w:rsidRPr="06C236FB">
        <w:rPr>
          <w:rFonts w:asciiTheme="minorHAnsi" w:hAnsiTheme="minorHAnsi" w:cstheme="minorBidi"/>
        </w:rPr>
        <w:t xml:space="preserve">The </w:t>
      </w:r>
      <w:r w:rsidR="00851C32" w:rsidRPr="06C236FB">
        <w:rPr>
          <w:rFonts w:asciiTheme="minorHAnsi" w:hAnsiTheme="minorHAnsi" w:cstheme="minorBidi"/>
        </w:rPr>
        <w:t xml:space="preserve">dominance </w:t>
      </w:r>
      <w:r w:rsidR="003C2CC9" w:rsidRPr="06C236FB">
        <w:rPr>
          <w:rFonts w:asciiTheme="minorHAnsi" w:hAnsiTheme="minorHAnsi" w:cstheme="minorBidi"/>
        </w:rPr>
        <w:t xml:space="preserve">of common species </w:t>
      </w:r>
      <w:r w:rsidR="00851C32" w:rsidRPr="06C236FB">
        <w:rPr>
          <w:rFonts w:asciiTheme="minorHAnsi" w:hAnsiTheme="minorHAnsi" w:cstheme="minorBidi"/>
        </w:rPr>
        <w:t xml:space="preserve">means that changes in their populations may have large </w:t>
      </w:r>
      <w:r w:rsidR="006111A1" w:rsidRPr="06C236FB">
        <w:rPr>
          <w:rFonts w:asciiTheme="minorHAnsi" w:hAnsiTheme="minorHAnsi" w:cstheme="minorBidi"/>
        </w:rPr>
        <w:t xml:space="preserve">implications for </w:t>
      </w:r>
      <w:r w:rsidR="00A45461" w:rsidRPr="06C236FB">
        <w:rPr>
          <w:rFonts w:asciiTheme="minorHAnsi" w:hAnsiTheme="minorHAnsi" w:cstheme="minorBidi"/>
        </w:rPr>
        <w:t>the health our of our ecosystems.</w:t>
      </w:r>
    </w:p>
    <w:p w14:paraId="7CED4F5D" w14:textId="77777777" w:rsidR="00BE2073" w:rsidRDefault="00BE2073" w:rsidP="001D372F">
      <w:pPr>
        <w:rPr>
          <w:rFonts w:asciiTheme="minorHAnsi" w:hAnsiTheme="minorHAnsi" w:cstheme="minorHAnsi"/>
        </w:rPr>
      </w:pPr>
    </w:p>
    <w:p w14:paraId="54CB944B" w14:textId="45D82DCE" w:rsidR="00085F1D" w:rsidRDefault="00BE2073" w:rsidP="001D372F">
      <w:r w:rsidRPr="25B1C89E">
        <w:rPr>
          <w:rFonts w:asciiTheme="minorHAnsi" w:hAnsiTheme="minorHAnsi" w:cstheme="minorBidi"/>
        </w:rPr>
        <w:t xml:space="preserve">Fiona Burns, </w:t>
      </w:r>
      <w:r w:rsidR="00EF33B1">
        <w:rPr>
          <w:rFonts w:asciiTheme="minorHAnsi" w:hAnsiTheme="minorHAnsi" w:cstheme="minorBidi"/>
        </w:rPr>
        <w:t xml:space="preserve">RSPB </w:t>
      </w:r>
      <w:r w:rsidR="004D31AE" w:rsidRPr="25B1C89E">
        <w:rPr>
          <w:rFonts w:asciiTheme="minorHAnsi" w:hAnsiTheme="minorHAnsi" w:cstheme="minorBidi"/>
        </w:rPr>
        <w:t xml:space="preserve">Senior Conservation Scientist and </w:t>
      </w:r>
      <w:r w:rsidRPr="25B1C89E">
        <w:rPr>
          <w:rFonts w:asciiTheme="minorHAnsi" w:hAnsiTheme="minorHAnsi" w:cstheme="minorBidi"/>
        </w:rPr>
        <w:t xml:space="preserve">lead author </w:t>
      </w:r>
      <w:r w:rsidR="004D31AE" w:rsidRPr="25B1C89E">
        <w:rPr>
          <w:rFonts w:asciiTheme="minorHAnsi" w:hAnsiTheme="minorHAnsi" w:cstheme="minorBidi"/>
        </w:rPr>
        <w:t>of the study said: “</w:t>
      </w:r>
      <w:r w:rsidR="004062C4" w:rsidRPr="25B1C89E">
        <w:rPr>
          <w:rFonts w:asciiTheme="minorHAnsi" w:hAnsiTheme="minorHAnsi" w:cstheme="minorBidi"/>
        </w:rPr>
        <w:t>Next year t</w:t>
      </w:r>
      <w:r w:rsidR="00482DFE" w:rsidRPr="25B1C89E">
        <w:rPr>
          <w:rFonts w:asciiTheme="minorHAnsi" w:hAnsiTheme="minorHAnsi" w:cstheme="minorBidi"/>
        </w:rPr>
        <w:t xml:space="preserve">he </w:t>
      </w:r>
      <w:r w:rsidR="00C87D8A" w:rsidRPr="25B1C89E">
        <w:rPr>
          <w:rFonts w:asciiTheme="minorHAnsi" w:hAnsiTheme="minorHAnsi" w:cstheme="minorBidi"/>
        </w:rPr>
        <w:t>U</w:t>
      </w:r>
      <w:r w:rsidR="005A6D51" w:rsidRPr="25B1C89E">
        <w:rPr>
          <w:rFonts w:asciiTheme="minorHAnsi" w:hAnsiTheme="minorHAnsi" w:cstheme="minorBidi"/>
        </w:rPr>
        <w:t xml:space="preserve">nited </w:t>
      </w:r>
      <w:r w:rsidR="00C87D8A" w:rsidRPr="25B1C89E">
        <w:rPr>
          <w:rFonts w:asciiTheme="minorHAnsi" w:hAnsiTheme="minorHAnsi" w:cstheme="minorBidi"/>
        </w:rPr>
        <w:t>N</w:t>
      </w:r>
      <w:r w:rsidR="005A6D51" w:rsidRPr="25B1C89E">
        <w:rPr>
          <w:rFonts w:asciiTheme="minorHAnsi" w:hAnsiTheme="minorHAnsi" w:cstheme="minorBidi"/>
        </w:rPr>
        <w:t>ations</w:t>
      </w:r>
      <w:r w:rsidR="00C87D8A" w:rsidRPr="25B1C89E">
        <w:rPr>
          <w:rFonts w:asciiTheme="minorHAnsi" w:hAnsiTheme="minorHAnsi" w:cstheme="minorBidi"/>
        </w:rPr>
        <w:t xml:space="preserve"> </w:t>
      </w:r>
      <w:r w:rsidR="001333B3" w:rsidRPr="25B1C89E">
        <w:rPr>
          <w:rFonts w:asciiTheme="minorHAnsi" w:hAnsiTheme="minorHAnsi" w:cstheme="minorBidi"/>
        </w:rPr>
        <w:t xml:space="preserve">Convention of Biological Diversity </w:t>
      </w:r>
      <w:r w:rsidR="00482DFE" w:rsidRPr="25B1C89E">
        <w:rPr>
          <w:rFonts w:asciiTheme="minorHAnsi" w:hAnsiTheme="minorHAnsi" w:cstheme="minorBidi"/>
        </w:rPr>
        <w:t xml:space="preserve">will be </w:t>
      </w:r>
      <w:r w:rsidR="001333B3" w:rsidRPr="25B1C89E">
        <w:rPr>
          <w:rFonts w:asciiTheme="minorHAnsi" w:hAnsiTheme="minorHAnsi" w:cstheme="minorBidi"/>
        </w:rPr>
        <w:t xml:space="preserve">meeting </w:t>
      </w:r>
      <w:r w:rsidR="00F70E7F" w:rsidRPr="25B1C89E">
        <w:rPr>
          <w:rFonts w:asciiTheme="minorHAnsi" w:hAnsiTheme="minorHAnsi" w:cstheme="minorBidi"/>
        </w:rPr>
        <w:t xml:space="preserve">to </w:t>
      </w:r>
      <w:r w:rsidR="004062C4" w:rsidRPr="25B1C89E">
        <w:rPr>
          <w:rFonts w:asciiTheme="minorHAnsi" w:hAnsiTheme="minorHAnsi" w:cstheme="minorBidi"/>
        </w:rPr>
        <w:t xml:space="preserve">discuss the future of our global </w:t>
      </w:r>
      <w:proofErr w:type="gramStart"/>
      <w:r w:rsidR="004062C4" w:rsidRPr="25B1C89E">
        <w:rPr>
          <w:rFonts w:asciiTheme="minorHAnsi" w:hAnsiTheme="minorHAnsi" w:cstheme="minorBidi"/>
        </w:rPr>
        <w:t>biodiversity</w:t>
      </w:r>
      <w:r w:rsidR="00E351A9" w:rsidRPr="25B1C89E">
        <w:rPr>
          <w:rFonts w:asciiTheme="minorHAnsi" w:hAnsiTheme="minorHAnsi" w:cstheme="minorBidi"/>
        </w:rPr>
        <w:t>,</w:t>
      </w:r>
      <w:r w:rsidR="005A6D51" w:rsidRPr="25B1C89E">
        <w:rPr>
          <w:rFonts w:asciiTheme="minorHAnsi" w:hAnsiTheme="minorHAnsi" w:cstheme="minorBidi"/>
        </w:rPr>
        <w:t xml:space="preserve"> </w:t>
      </w:r>
      <w:r w:rsidR="00765E25" w:rsidRPr="25B1C89E">
        <w:rPr>
          <w:rFonts w:asciiTheme="minorHAnsi" w:hAnsiTheme="minorHAnsi" w:cstheme="minorBidi"/>
        </w:rPr>
        <w:t>and</w:t>
      </w:r>
      <w:proofErr w:type="gramEnd"/>
      <w:r w:rsidR="00765E25" w:rsidRPr="25B1C89E">
        <w:rPr>
          <w:rFonts w:asciiTheme="minorHAnsi" w:hAnsiTheme="minorHAnsi" w:cstheme="minorBidi"/>
        </w:rPr>
        <w:t xml:space="preserve"> create </w:t>
      </w:r>
      <w:r w:rsidR="005A6D51" w:rsidRPr="25B1C89E">
        <w:rPr>
          <w:rFonts w:asciiTheme="minorHAnsi" w:hAnsiTheme="minorHAnsi" w:cstheme="minorBidi"/>
        </w:rPr>
        <w:t xml:space="preserve">a framework which </w:t>
      </w:r>
      <w:r w:rsidR="006D50F4">
        <w:t>calls for increasing conservation efforts to be targeted towards preventing extinctions</w:t>
      </w:r>
      <w:r w:rsidR="00B34BE6">
        <w:t xml:space="preserve"> and </w:t>
      </w:r>
      <w:r w:rsidR="00501D68">
        <w:t>recovering</w:t>
      </w:r>
      <w:r w:rsidR="00B34BE6">
        <w:t xml:space="preserve"> species abundance</w:t>
      </w:r>
      <w:r w:rsidR="006D50F4">
        <w:t>.</w:t>
      </w:r>
      <w:r w:rsidR="00A45436">
        <w:t xml:space="preserve"> </w:t>
      </w:r>
      <w:r w:rsidR="000269A8" w:rsidRPr="25B1C89E">
        <w:rPr>
          <w:rFonts w:asciiTheme="minorHAnsi" w:hAnsiTheme="minorHAnsi" w:cstheme="minorBidi"/>
        </w:rPr>
        <w:t>O</w:t>
      </w:r>
      <w:r w:rsidRPr="25B1C89E">
        <w:rPr>
          <w:rFonts w:asciiTheme="minorHAnsi" w:hAnsiTheme="minorHAnsi" w:cstheme="minorBidi"/>
        </w:rPr>
        <w:t xml:space="preserve">ur study </w:t>
      </w:r>
      <w:r w:rsidR="00A45436" w:rsidRPr="25B1C89E">
        <w:rPr>
          <w:rFonts w:asciiTheme="minorHAnsi" w:hAnsiTheme="minorHAnsi" w:cstheme="minorBidi"/>
        </w:rPr>
        <w:t xml:space="preserve">is </w:t>
      </w:r>
      <w:r w:rsidR="00EF7D1C" w:rsidRPr="25B1C89E">
        <w:rPr>
          <w:rFonts w:asciiTheme="minorHAnsi" w:hAnsiTheme="minorHAnsi" w:cstheme="minorBidi"/>
        </w:rPr>
        <w:t xml:space="preserve">a wake-up call </w:t>
      </w:r>
      <w:r w:rsidR="00041E3A" w:rsidRPr="25B1C89E">
        <w:rPr>
          <w:rFonts w:asciiTheme="minorHAnsi" w:hAnsiTheme="minorHAnsi" w:cstheme="minorBidi"/>
        </w:rPr>
        <w:t xml:space="preserve">to the very real </w:t>
      </w:r>
      <w:r w:rsidR="002D5517" w:rsidRPr="25B1C89E">
        <w:rPr>
          <w:rFonts w:asciiTheme="minorHAnsi" w:hAnsiTheme="minorHAnsi" w:cstheme="minorBidi"/>
        </w:rPr>
        <w:t>threat of extinctions</w:t>
      </w:r>
      <w:r w:rsidR="00A45436" w:rsidRPr="25B1C89E">
        <w:rPr>
          <w:rFonts w:asciiTheme="minorHAnsi" w:hAnsiTheme="minorHAnsi" w:cstheme="minorBidi"/>
        </w:rPr>
        <w:t xml:space="preserve"> </w:t>
      </w:r>
      <w:r w:rsidR="00504A7C" w:rsidRPr="25B1C89E">
        <w:rPr>
          <w:rFonts w:asciiTheme="minorHAnsi" w:hAnsiTheme="minorHAnsi" w:cstheme="minorBidi"/>
        </w:rPr>
        <w:t xml:space="preserve">and </w:t>
      </w:r>
      <w:r w:rsidR="0056538B" w:rsidRPr="25B1C89E">
        <w:rPr>
          <w:rFonts w:asciiTheme="minorHAnsi" w:hAnsiTheme="minorHAnsi" w:cstheme="minorBidi"/>
        </w:rPr>
        <w:t>of a Silent Spring</w:t>
      </w:r>
      <w:r w:rsidR="31E0745C" w:rsidRPr="25B1C89E">
        <w:rPr>
          <w:rFonts w:asciiTheme="minorHAnsi" w:hAnsiTheme="minorHAnsi" w:cstheme="minorBidi"/>
        </w:rPr>
        <w:t>,</w:t>
      </w:r>
      <w:r w:rsidR="00504A7C" w:rsidRPr="25B1C89E">
        <w:rPr>
          <w:rFonts w:asciiTheme="minorHAnsi" w:hAnsiTheme="minorHAnsi" w:cstheme="minorBidi"/>
        </w:rPr>
        <w:t xml:space="preserve"> </w:t>
      </w:r>
      <w:r w:rsidR="00A45436" w:rsidRPr="25B1C89E">
        <w:rPr>
          <w:rFonts w:asciiTheme="minorHAnsi" w:hAnsiTheme="minorHAnsi" w:cstheme="minorBidi"/>
        </w:rPr>
        <w:t xml:space="preserve">and </w:t>
      </w:r>
      <w:r w:rsidR="00041E3A" w:rsidRPr="25B1C89E">
        <w:rPr>
          <w:rFonts w:asciiTheme="minorHAnsi" w:hAnsiTheme="minorHAnsi" w:cstheme="minorBidi"/>
        </w:rPr>
        <w:t xml:space="preserve">we are </w:t>
      </w:r>
      <w:r w:rsidR="00A45436" w:rsidRPr="25B1C89E">
        <w:rPr>
          <w:rFonts w:asciiTheme="minorHAnsi" w:hAnsiTheme="minorHAnsi" w:cstheme="minorBidi"/>
        </w:rPr>
        <w:t xml:space="preserve">fully supportive of ensuring a strong </w:t>
      </w:r>
      <w:r w:rsidR="004062C4" w:rsidRPr="25B1C89E">
        <w:rPr>
          <w:rFonts w:asciiTheme="minorHAnsi" w:hAnsiTheme="minorHAnsi" w:cstheme="minorBidi"/>
        </w:rPr>
        <w:t xml:space="preserve">framework which puts </w:t>
      </w:r>
      <w:r w:rsidR="00F66B7E" w:rsidRPr="25B1C89E">
        <w:rPr>
          <w:rFonts w:asciiTheme="minorHAnsi" w:hAnsiTheme="minorHAnsi" w:cstheme="minorBidi"/>
        </w:rPr>
        <w:t>conservation front and centre</w:t>
      </w:r>
      <w:r w:rsidR="00927294" w:rsidRPr="25B1C89E">
        <w:rPr>
          <w:rFonts w:asciiTheme="minorHAnsi" w:hAnsiTheme="minorHAnsi" w:cstheme="minorBidi"/>
        </w:rPr>
        <w:t xml:space="preserve"> of any global plans</w:t>
      </w:r>
      <w:r w:rsidR="7F690116" w:rsidRPr="25B1C89E">
        <w:rPr>
          <w:rFonts w:asciiTheme="minorHAnsi" w:hAnsiTheme="minorHAnsi" w:cstheme="minorBidi"/>
        </w:rPr>
        <w:t>.</w:t>
      </w:r>
    </w:p>
    <w:p w14:paraId="530224E7" w14:textId="77777777" w:rsidR="00085F1D" w:rsidRDefault="00085F1D" w:rsidP="001D372F"/>
    <w:p w14:paraId="4C10591D" w14:textId="55FC2BE0" w:rsidR="004D31AE" w:rsidRDefault="0061218A" w:rsidP="001D372F">
      <w:pPr>
        <w:rPr>
          <w:rFonts w:asciiTheme="minorHAnsi" w:hAnsiTheme="minorHAnsi" w:cstheme="minorBidi"/>
        </w:rPr>
      </w:pPr>
      <w:r>
        <w:t>“</w:t>
      </w:r>
      <w:r w:rsidR="007522E0">
        <w:t>We need</w:t>
      </w:r>
      <w:r w:rsidR="0088437A">
        <w:t xml:space="preserve"> transformative </w:t>
      </w:r>
      <w:r w:rsidR="4A90ED8E">
        <w:t>action</w:t>
      </w:r>
      <w:r w:rsidR="0088437A">
        <w:t xml:space="preserve"> </w:t>
      </w:r>
      <w:r w:rsidR="00B84D77">
        <w:t>a</w:t>
      </w:r>
      <w:r w:rsidR="0088437A">
        <w:t>cross s</w:t>
      </w:r>
      <w:r w:rsidR="009A42DC">
        <w:t xml:space="preserve">ociety </w:t>
      </w:r>
      <w:r w:rsidR="0088437A">
        <w:t>to tackle the nature and climate crises</w:t>
      </w:r>
      <w:r w:rsidR="001D57E1">
        <w:t xml:space="preserve"> together</w:t>
      </w:r>
      <w:r w:rsidR="00085F1D">
        <w:t xml:space="preserve">. </w:t>
      </w:r>
      <w:r w:rsidR="001D57E1">
        <w:t>T</w:t>
      </w:r>
      <w:r w:rsidR="001D3831">
        <w:t xml:space="preserve">hat means </w:t>
      </w:r>
      <w:r w:rsidR="002E6150">
        <w:t xml:space="preserve">increasing </w:t>
      </w:r>
      <w:r w:rsidR="009A42DC">
        <w:t xml:space="preserve">the scale and ambition of </w:t>
      </w:r>
      <w:r w:rsidR="003548BE">
        <w:t>nature-friendly farming, species protection,</w:t>
      </w:r>
      <w:r w:rsidR="00085F1D">
        <w:t xml:space="preserve"> sustainable</w:t>
      </w:r>
      <w:r w:rsidR="003548BE">
        <w:t xml:space="preserve"> </w:t>
      </w:r>
      <w:proofErr w:type="gramStart"/>
      <w:r w:rsidR="0088437A">
        <w:t>forestry</w:t>
      </w:r>
      <w:proofErr w:type="gramEnd"/>
      <w:r w:rsidR="0088437A">
        <w:t xml:space="preserve"> and fisheries</w:t>
      </w:r>
      <w:r w:rsidR="009A42DC">
        <w:t>, and</w:t>
      </w:r>
      <w:r w:rsidR="0088437A">
        <w:t xml:space="preserve"> </w:t>
      </w:r>
      <w:r w:rsidR="677BFCDC">
        <w:t>rapidly</w:t>
      </w:r>
      <w:r w:rsidR="00562245">
        <w:t xml:space="preserve"> </w:t>
      </w:r>
      <w:r>
        <w:t xml:space="preserve">expanding the </w:t>
      </w:r>
      <w:r w:rsidR="003548BE">
        <w:t>protected area network</w:t>
      </w:r>
      <w:r w:rsidR="4D956F13">
        <w:t>.”</w:t>
      </w:r>
    </w:p>
    <w:p w14:paraId="684B1F30" w14:textId="77777777" w:rsidR="001B2CC6" w:rsidRDefault="001B2CC6" w:rsidP="001D372F">
      <w:pPr>
        <w:rPr>
          <w:rFonts w:asciiTheme="minorHAnsi" w:hAnsiTheme="minorHAnsi" w:cstheme="minorHAnsi"/>
        </w:rPr>
      </w:pPr>
    </w:p>
    <w:p w14:paraId="74DCEAD1" w14:textId="77777777" w:rsidR="00EF33B1" w:rsidRDefault="00EF33B1" w:rsidP="00EF33B1">
      <w:pPr>
        <w:rPr>
          <w:color w:val="000000"/>
          <w:shd w:val="clear" w:color="auto" w:fill="FFFFFF"/>
        </w:rPr>
      </w:pPr>
      <w:r w:rsidRPr="00EF33B1">
        <w:t>Anna Staneva, BirdLife Europe</w:t>
      </w:r>
      <w:r w:rsidRPr="00EF33B1">
        <w:t xml:space="preserve"> </w:t>
      </w:r>
      <w:r w:rsidRPr="00EF33B1">
        <w:t>Interim Head of Conservation</w:t>
      </w:r>
      <w:r>
        <w:t xml:space="preserve"> said: </w:t>
      </w:r>
      <w:r>
        <w:rPr>
          <w:color w:val="000000"/>
          <w:shd w:val="clear" w:color="auto" w:fill="FFFFFF"/>
        </w:rPr>
        <w:t xml:space="preserve">“This report loudly and clearly shows that nature is sounding the alarm. While protecting birds that are already rare or endangered has resulted in some successful recoveries, this doesn't seem to be enough to sustain the populations of abundant species. </w:t>
      </w:r>
    </w:p>
    <w:p w14:paraId="7A3D7965" w14:textId="77777777" w:rsidR="00EF33B1" w:rsidRDefault="00EF33B1" w:rsidP="00EF33B1">
      <w:pPr>
        <w:rPr>
          <w:color w:val="000000"/>
          <w:shd w:val="clear" w:color="auto" w:fill="FFFFFF"/>
        </w:rPr>
      </w:pPr>
    </w:p>
    <w:p w14:paraId="71F43A2F" w14:textId="1B9A46E4" w:rsidR="00EF33B1" w:rsidRDefault="00EF33B1" w:rsidP="00EF33B1">
      <w:r>
        <w:rPr>
          <w:color w:val="000000"/>
          <w:shd w:val="clear" w:color="auto" w:fill="FFFFFF"/>
        </w:rPr>
        <w:t>“</w:t>
      </w:r>
      <w:r>
        <w:rPr>
          <w:color w:val="000000"/>
          <w:shd w:val="clear" w:color="auto" w:fill="FFFFFF"/>
        </w:rPr>
        <w:t xml:space="preserve">Common birds are becoming less and less common, largely because the spaces they depend on are being wiped out by humans. Nature has been eradicated from our farmland, </w:t>
      </w:r>
      <w:proofErr w:type="gramStart"/>
      <w:r>
        <w:rPr>
          <w:color w:val="000000"/>
          <w:shd w:val="clear" w:color="auto" w:fill="FFFFFF"/>
        </w:rPr>
        <w:t>sea</w:t>
      </w:r>
      <w:proofErr w:type="gramEnd"/>
      <w:r>
        <w:rPr>
          <w:color w:val="000000"/>
          <w:shd w:val="clear" w:color="auto" w:fill="FFFFFF"/>
        </w:rPr>
        <w:t xml:space="preserve"> and cities. Governments across all of Europe must establish legally binding targets for nature restoration, otherwise, the consequences will be severe, including for our own species.” </w:t>
      </w:r>
    </w:p>
    <w:p w14:paraId="368F96D8" w14:textId="0D070D45" w:rsidR="004E5BC8" w:rsidRDefault="004E5BC8" w:rsidP="001D372F">
      <w:pPr>
        <w:rPr>
          <w:rFonts w:asciiTheme="minorHAnsi" w:hAnsiTheme="minorHAnsi" w:cstheme="minorHAnsi"/>
        </w:rPr>
      </w:pPr>
    </w:p>
    <w:p w14:paraId="4A33D69B" w14:textId="77777777" w:rsidR="004C50B5" w:rsidRPr="004C50B5" w:rsidRDefault="004C50B5" w:rsidP="004C50B5">
      <w:pPr>
        <w:rPr>
          <w:rFonts w:asciiTheme="minorHAnsi" w:hAnsiTheme="minorHAnsi" w:cstheme="minorHAnsi"/>
        </w:rPr>
      </w:pPr>
      <w:r w:rsidRPr="004C50B5">
        <w:rPr>
          <w:rFonts w:asciiTheme="minorHAnsi" w:hAnsiTheme="minorHAnsi" w:cstheme="minorHAnsi"/>
        </w:rPr>
        <w:t xml:space="preserve">Alena </w:t>
      </w:r>
      <w:proofErr w:type="spellStart"/>
      <w:r w:rsidRPr="004C50B5">
        <w:rPr>
          <w:rFonts w:asciiTheme="minorHAnsi" w:hAnsiTheme="minorHAnsi" w:cstheme="minorHAnsi"/>
        </w:rPr>
        <w:t>Klvanova</w:t>
      </w:r>
      <w:proofErr w:type="spellEnd"/>
      <w:r w:rsidRPr="004C50B5">
        <w:rPr>
          <w:rFonts w:asciiTheme="minorHAnsi" w:hAnsiTheme="minorHAnsi" w:cstheme="minorHAnsi"/>
        </w:rPr>
        <w:t xml:space="preserve">, PECBMS project manager and the head of CSO International monitoring and research department, pointed out: “This study highlights the importance of long-term citizen-science based programs conducted for decades across whole </w:t>
      </w:r>
      <w:proofErr w:type="spellStart"/>
      <w:r w:rsidRPr="004C50B5">
        <w:rPr>
          <w:rFonts w:asciiTheme="minorHAnsi" w:hAnsiTheme="minorHAnsi" w:cstheme="minorHAnsi"/>
        </w:rPr>
        <w:t>continet</w:t>
      </w:r>
      <w:proofErr w:type="spellEnd"/>
      <w:r w:rsidRPr="004C50B5">
        <w:rPr>
          <w:rFonts w:asciiTheme="minorHAnsi" w:hAnsiTheme="minorHAnsi" w:cstheme="minorHAnsi"/>
        </w:rPr>
        <w:t>. Gaining such a large invaluable dataset was only possible thanks to the unflagging efforts of national monitoring schemes coordinators and thousands of volunteer fieldworkers, who count birds each breeding season in a standardised way in almost thirty European countries.</w:t>
      </w:r>
    </w:p>
    <w:p w14:paraId="41BCC808" w14:textId="77777777" w:rsidR="004C50B5" w:rsidRPr="004C50B5" w:rsidRDefault="004C50B5" w:rsidP="004C50B5">
      <w:pPr>
        <w:rPr>
          <w:rFonts w:asciiTheme="minorHAnsi" w:hAnsiTheme="minorHAnsi" w:cstheme="minorHAnsi"/>
        </w:rPr>
      </w:pPr>
    </w:p>
    <w:p w14:paraId="6A4C61DD" w14:textId="3B73C379" w:rsidR="001D372F" w:rsidRDefault="004C50B5" w:rsidP="004C50B5">
      <w:pPr>
        <w:rPr>
          <w:rFonts w:asciiTheme="minorHAnsi" w:hAnsiTheme="minorHAnsi" w:cstheme="minorHAnsi"/>
        </w:rPr>
      </w:pPr>
      <w:r w:rsidRPr="004C50B5">
        <w:rPr>
          <w:rFonts w:asciiTheme="minorHAnsi" w:hAnsiTheme="minorHAnsi" w:cstheme="minorHAnsi"/>
        </w:rPr>
        <w:lastRenderedPageBreak/>
        <w:t>“The outputs could help the public, as well as the responsible politicians, to realise that common birds might not be common forever if we take no conservation actions,” she added.</w:t>
      </w:r>
    </w:p>
    <w:p w14:paraId="631EBAF8" w14:textId="77777777" w:rsidR="004C50B5" w:rsidRPr="00114E98" w:rsidRDefault="004C50B5" w:rsidP="004C50B5">
      <w:pPr>
        <w:rPr>
          <w:rFonts w:asciiTheme="minorHAnsi" w:hAnsiTheme="minorHAnsi" w:cstheme="minorHAnsi"/>
        </w:rPr>
      </w:pPr>
    </w:p>
    <w:p w14:paraId="0CB9F5F0" w14:textId="1C8FA9E1" w:rsidR="00250DFF" w:rsidRPr="00114E98" w:rsidRDefault="00250DFF" w:rsidP="005E6370">
      <w:pPr>
        <w:spacing w:after="200" w:line="23" w:lineRule="atLeast"/>
        <w:rPr>
          <w:rFonts w:asciiTheme="minorHAnsi" w:hAnsiTheme="minorHAnsi" w:cstheme="minorHAnsi"/>
          <w:color w:val="000000"/>
          <w:sz w:val="20"/>
        </w:rPr>
      </w:pPr>
      <w:r w:rsidRPr="00114E98">
        <w:rPr>
          <w:rFonts w:asciiTheme="minorHAnsi" w:hAnsiTheme="minorHAnsi" w:cstheme="minorHAnsi"/>
          <w:b/>
          <w:bCs/>
          <w:lang w:val="en-US"/>
        </w:rPr>
        <w:t>ENDS</w:t>
      </w:r>
    </w:p>
    <w:p w14:paraId="551CA764" w14:textId="77777777" w:rsidR="00250DFF" w:rsidRPr="00114E98" w:rsidRDefault="00250DFF" w:rsidP="00250DFF">
      <w:pPr>
        <w:pStyle w:val="GMnotesheaders"/>
        <w:spacing w:after="200" w:line="23" w:lineRule="atLeast"/>
        <w:rPr>
          <w:rFonts w:asciiTheme="minorHAnsi" w:hAnsiTheme="minorHAnsi" w:cstheme="minorHAnsi"/>
          <w:color w:val="007AC9"/>
          <w:sz w:val="22"/>
          <w:szCs w:val="22"/>
          <w:lang w:val="en-US"/>
        </w:rPr>
      </w:pPr>
      <w:r w:rsidRPr="00114E98">
        <w:rPr>
          <w:rFonts w:asciiTheme="minorHAnsi" w:hAnsiTheme="minorHAnsi" w:cstheme="minorHAnsi"/>
          <w:color w:val="007AC9"/>
          <w:sz w:val="22"/>
          <w:szCs w:val="22"/>
          <w:lang w:val="en-US"/>
        </w:rPr>
        <w:t>For further information and to arrange an interview, please contact:</w:t>
      </w:r>
    </w:p>
    <w:p w14:paraId="474E91CD" w14:textId="7A883562" w:rsidR="00250DFF" w:rsidRPr="00114E98" w:rsidRDefault="007E7E5C" w:rsidP="00250DFF">
      <w:pPr>
        <w:pStyle w:val="GMnotesheaders"/>
        <w:spacing w:after="200" w:line="23" w:lineRule="atLeast"/>
        <w:rPr>
          <w:rFonts w:asciiTheme="minorHAnsi" w:hAnsiTheme="minorHAnsi" w:cstheme="minorHAnsi"/>
          <w:b w:val="0"/>
          <w:color w:val="000000"/>
          <w:sz w:val="22"/>
          <w:szCs w:val="22"/>
          <w:shd w:val="clear" w:color="auto" w:fill="FFFFFF"/>
        </w:rPr>
      </w:pPr>
      <w:r w:rsidRPr="00114E98">
        <w:rPr>
          <w:rFonts w:asciiTheme="minorHAnsi" w:hAnsiTheme="minorHAnsi" w:cstheme="minorHAnsi"/>
          <w:b w:val="0"/>
          <w:color w:val="000000"/>
          <w:sz w:val="22"/>
          <w:szCs w:val="22"/>
          <w:shd w:val="clear" w:color="auto" w:fill="FFFFFF"/>
        </w:rPr>
        <w:t xml:space="preserve">Ness Amaral-Rogers, </w:t>
      </w:r>
      <w:hyperlink r:id="rId11" w:history="1">
        <w:r w:rsidR="00C01767" w:rsidRPr="00114E98">
          <w:rPr>
            <w:rStyle w:val="Hyperlink"/>
            <w:rFonts w:asciiTheme="minorHAnsi" w:hAnsiTheme="minorHAnsi" w:cstheme="minorHAnsi"/>
            <w:b w:val="0"/>
            <w:sz w:val="22"/>
            <w:szCs w:val="22"/>
            <w:shd w:val="clear" w:color="auto" w:fill="FFFFFF"/>
          </w:rPr>
          <w:t>vanessa.amaralrogers@rspb.org.uk</w:t>
        </w:r>
      </w:hyperlink>
      <w:r w:rsidR="00C01767" w:rsidRPr="00114E98">
        <w:rPr>
          <w:rFonts w:asciiTheme="minorHAnsi" w:hAnsiTheme="minorHAnsi" w:cstheme="minorHAnsi"/>
          <w:b w:val="0"/>
          <w:color w:val="000000"/>
          <w:sz w:val="22"/>
          <w:szCs w:val="22"/>
          <w:shd w:val="clear" w:color="auto" w:fill="FFFFFF"/>
        </w:rPr>
        <w:t xml:space="preserve">, </w:t>
      </w:r>
      <w:r w:rsidR="00114E98">
        <w:rPr>
          <w:rFonts w:asciiTheme="minorHAnsi" w:hAnsiTheme="minorHAnsi" w:cstheme="minorHAnsi"/>
          <w:b w:val="0"/>
          <w:color w:val="000000"/>
          <w:sz w:val="22"/>
          <w:szCs w:val="22"/>
          <w:shd w:val="clear" w:color="auto" w:fill="FFFFFF"/>
        </w:rPr>
        <w:t>07506 144901</w:t>
      </w:r>
    </w:p>
    <w:p w14:paraId="42014E1A" w14:textId="77777777" w:rsidR="001731C6" w:rsidRPr="00114E98" w:rsidRDefault="001731C6" w:rsidP="001731C6">
      <w:pPr>
        <w:pStyle w:val="GMnotesheaders"/>
        <w:spacing w:before="360"/>
        <w:rPr>
          <w:rFonts w:asciiTheme="minorHAnsi" w:hAnsiTheme="minorHAnsi" w:cstheme="minorHAnsi"/>
          <w:color w:val="007AC9"/>
          <w:sz w:val="22"/>
          <w:szCs w:val="22"/>
          <w:lang w:val="en-US"/>
        </w:rPr>
      </w:pPr>
      <w:r w:rsidRPr="00114E98">
        <w:rPr>
          <w:rFonts w:asciiTheme="minorHAnsi" w:hAnsiTheme="minorHAnsi" w:cstheme="minorHAnsi"/>
          <w:color w:val="007AC9"/>
          <w:sz w:val="22"/>
          <w:szCs w:val="22"/>
          <w:lang w:val="en-US"/>
        </w:rPr>
        <w:t>Editor’s notes:</w:t>
      </w:r>
    </w:p>
    <w:p w14:paraId="2E03F62F" w14:textId="77777777" w:rsidR="00D577B1" w:rsidRDefault="00DC25F8" w:rsidP="00706948">
      <w:pPr>
        <w:pStyle w:val="Default"/>
        <w:numPr>
          <w:ilvl w:val="0"/>
          <w:numId w:val="2"/>
        </w:numPr>
        <w:rPr>
          <w:rFonts w:asciiTheme="minorHAnsi" w:hAnsiTheme="minorHAnsi" w:cstheme="minorHAnsi"/>
          <w:color w:val="auto"/>
          <w:sz w:val="22"/>
          <w:szCs w:val="22"/>
          <w:lang w:val="en-US"/>
        </w:rPr>
      </w:pPr>
      <w:r w:rsidRPr="00D577B1">
        <w:rPr>
          <w:rFonts w:asciiTheme="minorHAnsi" w:hAnsiTheme="minorHAnsi" w:cstheme="minorHAnsi"/>
          <w:color w:val="auto"/>
          <w:sz w:val="22"/>
          <w:szCs w:val="22"/>
          <w:lang w:val="en-US"/>
        </w:rPr>
        <w:t>The eight species showing the largest declines account for 69% of the decline across all 175 declining species</w:t>
      </w:r>
      <w:r w:rsidR="00D577B1" w:rsidRPr="00D577B1">
        <w:rPr>
          <w:rFonts w:asciiTheme="minorHAnsi" w:hAnsiTheme="minorHAnsi" w:cstheme="minorHAnsi"/>
          <w:color w:val="auto"/>
          <w:sz w:val="22"/>
          <w:szCs w:val="22"/>
          <w:lang w:val="en-US"/>
        </w:rPr>
        <w:t xml:space="preserve"> (House Sparrow, Yellow Wagtail, Common Starling, Eurasian Skylark, Willow Warbler, European Serin, Eurasian Linnet, Eurasian Tree Sparrow)</w:t>
      </w:r>
      <w:r w:rsidR="007D6877" w:rsidRPr="00D577B1">
        <w:rPr>
          <w:rFonts w:asciiTheme="minorHAnsi" w:hAnsiTheme="minorHAnsi" w:cstheme="minorHAnsi"/>
          <w:color w:val="auto"/>
          <w:sz w:val="22"/>
          <w:szCs w:val="22"/>
          <w:lang w:val="en-US"/>
        </w:rPr>
        <w:t>.</w:t>
      </w:r>
      <w:r w:rsidRPr="00D577B1">
        <w:rPr>
          <w:rFonts w:asciiTheme="minorHAnsi" w:hAnsiTheme="minorHAnsi" w:cstheme="minorHAnsi"/>
          <w:color w:val="auto"/>
          <w:sz w:val="22"/>
          <w:szCs w:val="22"/>
          <w:lang w:val="en-US"/>
        </w:rPr>
        <w:t xml:space="preserve"> </w:t>
      </w:r>
    </w:p>
    <w:p w14:paraId="7D57D88A" w14:textId="77777777" w:rsidR="00D577B1" w:rsidRDefault="00D577B1" w:rsidP="00D577B1">
      <w:pPr>
        <w:pStyle w:val="Default"/>
        <w:ind w:left="720"/>
        <w:rPr>
          <w:rFonts w:asciiTheme="minorHAnsi" w:hAnsiTheme="minorHAnsi" w:cstheme="minorHAnsi"/>
          <w:color w:val="auto"/>
          <w:sz w:val="22"/>
          <w:szCs w:val="22"/>
          <w:lang w:val="en-US"/>
        </w:rPr>
      </w:pPr>
    </w:p>
    <w:p w14:paraId="32AB1D3F" w14:textId="14B2DB5F" w:rsidR="00DC25F8" w:rsidRPr="00404575" w:rsidRDefault="007D6877" w:rsidP="00706948">
      <w:pPr>
        <w:pStyle w:val="Default"/>
        <w:numPr>
          <w:ilvl w:val="0"/>
          <w:numId w:val="2"/>
        </w:numPr>
        <w:rPr>
          <w:rFonts w:asciiTheme="minorHAnsi" w:hAnsiTheme="minorHAnsi" w:cstheme="minorHAnsi"/>
          <w:color w:val="auto"/>
          <w:sz w:val="22"/>
          <w:szCs w:val="22"/>
          <w:lang w:val="en-US"/>
        </w:rPr>
      </w:pPr>
      <w:r w:rsidRPr="00404575">
        <w:rPr>
          <w:rFonts w:asciiTheme="minorHAnsi" w:hAnsiTheme="minorHAnsi" w:cstheme="minorHAnsi"/>
          <w:color w:val="auto"/>
          <w:sz w:val="22"/>
          <w:szCs w:val="22"/>
          <w:lang w:val="en-US"/>
        </w:rPr>
        <w:t>T</w:t>
      </w:r>
      <w:r w:rsidR="00DC25F8" w:rsidRPr="00404575">
        <w:rPr>
          <w:rFonts w:asciiTheme="minorHAnsi" w:hAnsiTheme="minorHAnsi" w:cstheme="minorHAnsi"/>
          <w:color w:val="auto"/>
          <w:sz w:val="22"/>
          <w:szCs w:val="22"/>
          <w:lang w:val="en-US"/>
        </w:rPr>
        <w:t>he eight species showing the largest increases account for 66% of the increase across all 203 increasing species (</w:t>
      </w:r>
      <w:r w:rsidR="00404575" w:rsidRPr="00404575">
        <w:rPr>
          <w:rFonts w:asciiTheme="minorHAnsi" w:hAnsiTheme="minorHAnsi" w:cstheme="minorHAnsi"/>
          <w:color w:val="auto"/>
          <w:sz w:val="22"/>
          <w:szCs w:val="22"/>
          <w:lang w:val="en-US"/>
        </w:rPr>
        <w:t>Blackcap, Common Chiffchaff, Eurasian Blackbird, Winter Wren, European Goldfinch, European Robin, Common Woodpigeon, Blue Tit</w:t>
      </w:r>
      <w:r w:rsidR="00404575">
        <w:rPr>
          <w:rFonts w:asciiTheme="minorHAnsi" w:hAnsiTheme="minorHAnsi" w:cstheme="minorHAnsi"/>
          <w:color w:val="auto"/>
          <w:sz w:val="22"/>
          <w:szCs w:val="22"/>
          <w:lang w:val="en-US"/>
        </w:rPr>
        <w:t>).</w:t>
      </w:r>
    </w:p>
    <w:p w14:paraId="7E62965F" w14:textId="77777777" w:rsidR="00DC25F8" w:rsidRDefault="00DC25F8" w:rsidP="00DC25F8">
      <w:pPr>
        <w:pStyle w:val="Default"/>
        <w:ind w:left="720"/>
        <w:rPr>
          <w:rFonts w:asciiTheme="minorHAnsi" w:hAnsiTheme="minorHAnsi" w:cstheme="minorHAnsi"/>
          <w:color w:val="auto"/>
          <w:sz w:val="22"/>
          <w:szCs w:val="22"/>
          <w:lang w:val="en-US"/>
        </w:rPr>
      </w:pPr>
    </w:p>
    <w:p w14:paraId="471E0E8A" w14:textId="698DC244" w:rsidR="001731C6" w:rsidRPr="00114E98" w:rsidRDefault="001731C6" w:rsidP="001731C6">
      <w:pPr>
        <w:pStyle w:val="Default"/>
        <w:numPr>
          <w:ilvl w:val="0"/>
          <w:numId w:val="2"/>
        </w:numPr>
        <w:rPr>
          <w:rFonts w:asciiTheme="minorHAnsi" w:hAnsiTheme="minorHAnsi" w:cstheme="minorHAnsi"/>
          <w:color w:val="auto"/>
          <w:sz w:val="22"/>
          <w:szCs w:val="22"/>
          <w:lang w:val="en-US"/>
        </w:rPr>
      </w:pPr>
      <w:r w:rsidRPr="00114E98">
        <w:rPr>
          <w:rFonts w:asciiTheme="minorHAnsi" w:hAnsiTheme="minorHAnsi" w:cstheme="minorHAnsi"/>
          <w:color w:val="auto"/>
          <w:sz w:val="22"/>
          <w:szCs w:val="22"/>
          <w:lang w:val="en-US"/>
        </w:rPr>
        <w:t xml:space="preserve">The RSPB is the UK’s largest nature conservation charity, inspiring everyone to give nature a home. Together with our partners, we protect threatened birds and wildlife so our towns, coast and countryside will teem with life once again. We play a leading role in BirdLife International, a worldwide partnership of nature conservation </w:t>
      </w:r>
      <w:r w:rsidRPr="00114E98">
        <w:rPr>
          <w:rFonts w:asciiTheme="minorHAnsi" w:hAnsiTheme="minorHAnsi" w:cstheme="minorHAnsi"/>
          <w:color w:val="auto"/>
          <w:sz w:val="22"/>
          <w:szCs w:val="22"/>
        </w:rPr>
        <w:t>organisations</w:t>
      </w:r>
      <w:r w:rsidRPr="00114E98">
        <w:rPr>
          <w:rFonts w:asciiTheme="minorHAnsi" w:hAnsiTheme="minorHAnsi" w:cstheme="minorHAnsi"/>
          <w:color w:val="auto"/>
          <w:sz w:val="22"/>
          <w:szCs w:val="22"/>
          <w:lang w:val="en-US"/>
        </w:rPr>
        <w:t>.</w:t>
      </w:r>
    </w:p>
    <w:p w14:paraId="0F1FA734" w14:textId="77777777" w:rsidR="00114E98" w:rsidRPr="00114E98" w:rsidRDefault="00114E98" w:rsidP="00114E98">
      <w:pPr>
        <w:pStyle w:val="Default"/>
        <w:ind w:left="720"/>
        <w:rPr>
          <w:rFonts w:asciiTheme="minorHAnsi" w:hAnsiTheme="minorHAnsi" w:cstheme="minorHAnsi"/>
          <w:color w:val="auto"/>
          <w:sz w:val="22"/>
          <w:szCs w:val="22"/>
          <w:lang w:val="en-US"/>
        </w:rPr>
      </w:pPr>
    </w:p>
    <w:p w14:paraId="29956015" w14:textId="77777777" w:rsidR="00BB43EA" w:rsidRPr="0000123E" w:rsidRDefault="00BB43EA" w:rsidP="00BB43EA">
      <w:pPr>
        <w:pStyle w:val="NormalWeb"/>
        <w:numPr>
          <w:ilvl w:val="0"/>
          <w:numId w:val="2"/>
        </w:numPr>
        <w:spacing w:before="0" w:beforeAutospacing="0" w:after="240" w:afterAutospacing="0"/>
        <w:rPr>
          <w:rFonts w:asciiTheme="minorHAnsi" w:hAnsiTheme="minorHAnsi" w:cstheme="minorHAnsi"/>
          <w:sz w:val="22"/>
          <w:szCs w:val="22"/>
        </w:rPr>
      </w:pPr>
      <w:hyperlink r:id="rId12" w:history="1">
        <w:r w:rsidRPr="00BB43EA">
          <w:rPr>
            <w:rStyle w:val="Hyperlink"/>
            <w:rFonts w:asciiTheme="minorHAnsi" w:hAnsiTheme="minorHAnsi" w:cstheme="minorHAnsi"/>
            <w:sz w:val="22"/>
            <w:szCs w:val="22"/>
            <w:lang w:val="en-US"/>
          </w:rPr>
          <w:t>BirdLife Europe and Central Asia</w:t>
        </w:r>
      </w:hyperlink>
      <w:r w:rsidRPr="00BB43EA">
        <w:rPr>
          <w:rFonts w:asciiTheme="minorHAnsi" w:hAnsiTheme="minorHAnsi" w:cstheme="minorHAnsi"/>
          <w:sz w:val="22"/>
          <w:szCs w:val="22"/>
          <w:lang w:val="en-US"/>
        </w:rPr>
        <w:t xml:space="preserve"> is a partnership of 43 national conservation </w:t>
      </w:r>
      <w:proofErr w:type="spellStart"/>
      <w:r w:rsidRPr="00BB43EA">
        <w:rPr>
          <w:rFonts w:asciiTheme="minorHAnsi" w:hAnsiTheme="minorHAnsi" w:cstheme="minorHAnsi"/>
          <w:sz w:val="22"/>
          <w:szCs w:val="22"/>
          <w:lang w:val="en-US"/>
        </w:rPr>
        <w:t>organisations</w:t>
      </w:r>
      <w:proofErr w:type="spellEnd"/>
      <w:r w:rsidRPr="00BB43EA">
        <w:rPr>
          <w:rFonts w:asciiTheme="minorHAnsi" w:hAnsiTheme="minorHAnsi" w:cstheme="minorHAnsi"/>
          <w:sz w:val="22"/>
          <w:szCs w:val="22"/>
          <w:lang w:val="en-US"/>
        </w:rPr>
        <w:t xml:space="preserve"> and a leader in bird conservation. Our unique local to global approach enables us to deliver high impact and long-term conservation for the benefit of nature and people. BirdLife Europe and Central Asia is one of the six regional secretariats that compose BirdLife International. Based in Brussels, it supports the European and Central Asian Partnership and is present in 43 countries including all EU Member States. With more than 4100 staff in Europe, two million members and tens of thousands of skilled volunteers, BirdLife </w:t>
      </w:r>
      <w:proofErr w:type="gramStart"/>
      <w:r w:rsidRPr="00BB43EA">
        <w:rPr>
          <w:rFonts w:asciiTheme="minorHAnsi" w:hAnsiTheme="minorHAnsi" w:cstheme="minorHAnsi"/>
          <w:sz w:val="22"/>
          <w:szCs w:val="22"/>
          <w:lang w:val="en-US"/>
        </w:rPr>
        <w:t>Europe</w:t>
      </w:r>
      <w:proofErr w:type="gramEnd"/>
      <w:r w:rsidRPr="00BB43EA">
        <w:rPr>
          <w:rFonts w:asciiTheme="minorHAnsi" w:hAnsiTheme="minorHAnsi" w:cstheme="minorHAnsi"/>
          <w:sz w:val="22"/>
          <w:szCs w:val="22"/>
          <w:lang w:val="en-US"/>
        </w:rPr>
        <w:t xml:space="preserve"> and Central Asia, together with its national partners, owns or manages more than 6000 nature sites </w:t>
      </w:r>
      <w:proofErr w:type="spellStart"/>
      <w:r w:rsidRPr="00BB43EA">
        <w:rPr>
          <w:rFonts w:asciiTheme="minorHAnsi" w:hAnsiTheme="minorHAnsi" w:cstheme="minorHAnsi"/>
          <w:sz w:val="22"/>
          <w:szCs w:val="22"/>
          <w:lang w:val="en-US"/>
        </w:rPr>
        <w:t>totalling</w:t>
      </w:r>
      <w:proofErr w:type="spellEnd"/>
      <w:r w:rsidRPr="00BB43EA">
        <w:rPr>
          <w:rFonts w:asciiTheme="minorHAnsi" w:hAnsiTheme="minorHAnsi" w:cstheme="minorHAnsi"/>
          <w:sz w:val="22"/>
          <w:szCs w:val="22"/>
          <w:lang w:val="en-US"/>
        </w:rPr>
        <w:t xml:space="preserve"> 320,000 hectares.</w:t>
      </w:r>
    </w:p>
    <w:p w14:paraId="0F60739F" w14:textId="3F70ECA0" w:rsidR="001D372F" w:rsidRDefault="00AE4547" w:rsidP="00F86683">
      <w:pPr>
        <w:pStyle w:val="Default"/>
        <w:numPr>
          <w:ilvl w:val="0"/>
          <w:numId w:val="2"/>
        </w:numPr>
        <w:rPr>
          <w:rFonts w:asciiTheme="minorHAnsi" w:hAnsiTheme="minorHAnsi" w:cstheme="minorHAnsi"/>
          <w:color w:val="auto"/>
          <w:sz w:val="22"/>
          <w:szCs w:val="22"/>
          <w:lang w:val="en-US"/>
        </w:rPr>
      </w:pPr>
      <w:r w:rsidRPr="00F86683">
        <w:rPr>
          <w:rFonts w:asciiTheme="minorHAnsi" w:hAnsiTheme="minorHAnsi" w:cstheme="minorHAnsi"/>
          <w:color w:val="auto"/>
          <w:sz w:val="22"/>
          <w:szCs w:val="22"/>
          <w:lang w:val="en-US"/>
        </w:rPr>
        <w:t>The Pan-European Common Bird Monitoring Scheme project commenced in January 2002 as a joint initiative of the European Bird Census Council (EBCC) and BirdLife International. The project has been supported by the Royal Society for the Protection of Birds (RSPB) and funded by the European Commission. The main PECBMS ‘s goal is to use common birds as indicators of the general state of nature using large-scale and long-term monitoring data on changes in breeding populations across Europe. The PECBMS indicators have been accepted as the biodiversity indicators for the EU´s Structural Indicator and Indicators of Sustainable Development of the EU.</w:t>
      </w:r>
    </w:p>
    <w:p w14:paraId="3D6329FF" w14:textId="77777777" w:rsidR="0000123E" w:rsidRDefault="0000123E" w:rsidP="0000123E">
      <w:pPr>
        <w:pStyle w:val="Default"/>
        <w:ind w:left="720"/>
        <w:rPr>
          <w:rFonts w:asciiTheme="minorHAnsi" w:hAnsiTheme="minorHAnsi" w:cstheme="minorHAnsi"/>
          <w:color w:val="auto"/>
          <w:sz w:val="22"/>
          <w:szCs w:val="22"/>
          <w:lang w:val="en-US"/>
        </w:rPr>
      </w:pPr>
    </w:p>
    <w:p w14:paraId="096FA9F1" w14:textId="77777777" w:rsidR="0000123E" w:rsidRPr="00BB43EA" w:rsidRDefault="0000123E" w:rsidP="0000123E">
      <w:pPr>
        <w:pStyle w:val="NormalWeb"/>
        <w:numPr>
          <w:ilvl w:val="0"/>
          <w:numId w:val="2"/>
        </w:numPr>
        <w:spacing w:before="0" w:beforeAutospacing="0" w:after="240" w:afterAutospacing="0"/>
        <w:rPr>
          <w:rFonts w:asciiTheme="minorHAnsi" w:hAnsiTheme="minorHAnsi" w:cstheme="minorHAnsi"/>
          <w:sz w:val="22"/>
          <w:szCs w:val="22"/>
        </w:rPr>
      </w:pPr>
      <w:r w:rsidRPr="0000123E">
        <w:rPr>
          <w:rFonts w:asciiTheme="minorHAnsi" w:hAnsiTheme="minorHAnsi" w:cstheme="minorHAnsi"/>
          <w:sz w:val="22"/>
          <w:szCs w:val="22"/>
        </w:rPr>
        <w:t xml:space="preserve">The European Bird Census Council (EBCC) brings together expert ornithologists to collaborate on bird recording, surveying and </w:t>
      </w:r>
      <w:proofErr w:type="spellStart"/>
      <w:r w:rsidRPr="0000123E">
        <w:rPr>
          <w:rFonts w:asciiTheme="minorHAnsi" w:hAnsiTheme="minorHAnsi" w:cstheme="minorHAnsi"/>
          <w:sz w:val="22"/>
          <w:szCs w:val="22"/>
        </w:rPr>
        <w:t>atlassing</w:t>
      </w:r>
      <w:proofErr w:type="spellEnd"/>
      <w:r w:rsidRPr="0000123E">
        <w:rPr>
          <w:rFonts w:asciiTheme="minorHAnsi" w:hAnsiTheme="minorHAnsi" w:cstheme="minorHAnsi"/>
          <w:sz w:val="22"/>
          <w:szCs w:val="22"/>
        </w:rPr>
        <w:t xml:space="preserve"> projects right across the continent. Its projects, such as Pan-European Common Bird Monitoring, </w:t>
      </w:r>
      <w:proofErr w:type="spellStart"/>
      <w:r w:rsidRPr="0000123E">
        <w:rPr>
          <w:rFonts w:asciiTheme="minorHAnsi" w:hAnsiTheme="minorHAnsi" w:cstheme="minorHAnsi"/>
          <w:sz w:val="22"/>
          <w:szCs w:val="22"/>
        </w:rPr>
        <w:t>EuroBirdPortal</w:t>
      </w:r>
      <w:proofErr w:type="spellEnd"/>
      <w:r w:rsidRPr="0000123E">
        <w:rPr>
          <w:rFonts w:asciiTheme="minorHAnsi" w:hAnsiTheme="minorHAnsi" w:cstheme="minorHAnsi"/>
          <w:sz w:val="22"/>
          <w:szCs w:val="22"/>
        </w:rPr>
        <w:t xml:space="preserve"> and the European Breeding Bird Atlas 2, provide robust scientific data to inform research and conservation policy. See more at </w:t>
      </w:r>
      <w:hyperlink r:id="rId13" w:history="1">
        <w:r w:rsidRPr="00120BE4">
          <w:rPr>
            <w:rStyle w:val="Hyperlink"/>
            <w:rFonts w:asciiTheme="minorHAnsi" w:hAnsiTheme="minorHAnsi" w:cstheme="minorHAnsi"/>
            <w:sz w:val="22"/>
            <w:szCs w:val="22"/>
          </w:rPr>
          <w:t>www.ebcc.info</w:t>
        </w:r>
      </w:hyperlink>
      <w:r w:rsidRPr="0000123E">
        <w:rPr>
          <w:rFonts w:asciiTheme="minorHAnsi" w:hAnsiTheme="minorHAnsi" w:cstheme="minorHAnsi"/>
          <w:sz w:val="22"/>
          <w:szCs w:val="22"/>
        </w:rPr>
        <w:t>.</w:t>
      </w:r>
    </w:p>
    <w:p w14:paraId="6DA10CE7" w14:textId="52D9720C" w:rsidR="00106674" w:rsidRPr="00114E98" w:rsidRDefault="00167B52" w:rsidP="25B1C89E">
      <w:pPr>
        <w:pStyle w:val="Default"/>
        <w:numPr>
          <w:ilvl w:val="0"/>
          <w:numId w:val="2"/>
        </w:numPr>
        <w:rPr>
          <w:rFonts w:asciiTheme="minorHAnsi" w:eastAsiaTheme="minorEastAsia" w:hAnsiTheme="minorHAnsi" w:cstheme="minorBidi"/>
          <w:color w:val="auto"/>
          <w:sz w:val="22"/>
          <w:szCs w:val="22"/>
          <w:lang w:val="en-US"/>
        </w:rPr>
      </w:pPr>
      <w:r w:rsidRPr="25B1C89E">
        <w:rPr>
          <w:rFonts w:asciiTheme="minorHAnsi" w:hAnsiTheme="minorHAnsi" w:cstheme="minorBidi"/>
          <w:color w:val="auto"/>
          <w:sz w:val="22"/>
          <w:szCs w:val="22"/>
          <w:lang w:val="en-US"/>
        </w:rPr>
        <w:t>Paper citation</w:t>
      </w:r>
      <w:r w:rsidR="00A8630D" w:rsidRPr="25B1C89E">
        <w:rPr>
          <w:rFonts w:asciiTheme="minorHAnsi" w:hAnsiTheme="minorHAnsi" w:cstheme="minorBidi"/>
          <w:color w:val="auto"/>
          <w:sz w:val="22"/>
          <w:szCs w:val="22"/>
          <w:lang w:val="en-US"/>
        </w:rPr>
        <w:t xml:space="preserve">: </w:t>
      </w:r>
      <w:r w:rsidR="00F42AA2" w:rsidRPr="25B1C89E">
        <w:rPr>
          <w:rFonts w:asciiTheme="minorHAnsi" w:hAnsiTheme="minorHAnsi" w:cstheme="minorBidi"/>
          <w:color w:val="auto"/>
          <w:sz w:val="22"/>
          <w:szCs w:val="22"/>
          <w:lang w:val="en-US"/>
        </w:rPr>
        <w:t>Burns F</w:t>
      </w:r>
      <w:r w:rsidR="00357DFF" w:rsidRPr="25B1C89E">
        <w:rPr>
          <w:rFonts w:asciiTheme="minorHAnsi" w:hAnsiTheme="minorHAnsi" w:cstheme="minorBidi"/>
          <w:color w:val="auto"/>
          <w:sz w:val="22"/>
          <w:szCs w:val="22"/>
          <w:lang w:val="en-US"/>
        </w:rPr>
        <w:t xml:space="preserve">, </w:t>
      </w:r>
      <w:r w:rsidR="00E751AA" w:rsidRPr="25B1C89E">
        <w:rPr>
          <w:rFonts w:asciiTheme="minorHAnsi" w:hAnsiTheme="minorHAnsi" w:cstheme="minorBidi"/>
          <w:color w:val="auto"/>
          <w:sz w:val="22"/>
          <w:szCs w:val="22"/>
          <w:lang w:val="en-US"/>
        </w:rPr>
        <w:t xml:space="preserve">Eaton MA, Burfield IJ, </w:t>
      </w:r>
      <w:proofErr w:type="spellStart"/>
      <w:r w:rsidR="009B4F63" w:rsidRPr="25B1C89E">
        <w:rPr>
          <w:rFonts w:asciiTheme="minorHAnsi" w:hAnsiTheme="minorHAnsi" w:cstheme="minorBidi"/>
          <w:color w:val="auto"/>
          <w:sz w:val="22"/>
          <w:szCs w:val="22"/>
          <w:lang w:val="en-US"/>
        </w:rPr>
        <w:t>Klvaňová</w:t>
      </w:r>
      <w:proofErr w:type="spellEnd"/>
      <w:r w:rsidR="009B4F63" w:rsidRPr="25B1C89E">
        <w:rPr>
          <w:rFonts w:asciiTheme="minorHAnsi" w:hAnsiTheme="minorHAnsi" w:cstheme="minorBidi"/>
          <w:color w:val="auto"/>
          <w:sz w:val="22"/>
          <w:szCs w:val="22"/>
          <w:lang w:val="en-US"/>
        </w:rPr>
        <w:t xml:space="preserve"> A, </w:t>
      </w:r>
      <w:proofErr w:type="spellStart"/>
      <w:r w:rsidR="009603C1" w:rsidRPr="25B1C89E">
        <w:rPr>
          <w:rFonts w:asciiTheme="minorHAnsi" w:hAnsiTheme="minorHAnsi" w:cstheme="minorBidi"/>
          <w:color w:val="auto"/>
          <w:sz w:val="22"/>
          <w:szCs w:val="22"/>
          <w:lang w:val="en-US"/>
        </w:rPr>
        <w:t>Šilarová</w:t>
      </w:r>
      <w:proofErr w:type="spellEnd"/>
      <w:r w:rsidR="009603C1" w:rsidRPr="25B1C89E">
        <w:rPr>
          <w:rFonts w:asciiTheme="minorHAnsi" w:hAnsiTheme="minorHAnsi" w:cstheme="minorBidi"/>
          <w:color w:val="auto"/>
          <w:sz w:val="22"/>
          <w:szCs w:val="22"/>
          <w:lang w:val="en-US"/>
        </w:rPr>
        <w:t xml:space="preserve"> E, Staneva A, Gregory RD. 2021. </w:t>
      </w:r>
      <w:r w:rsidR="00A01F4F" w:rsidRPr="25B1C89E">
        <w:rPr>
          <w:rFonts w:asciiTheme="minorHAnsi" w:hAnsiTheme="minorHAnsi" w:cstheme="minorBidi"/>
          <w:color w:val="auto"/>
          <w:sz w:val="22"/>
          <w:szCs w:val="22"/>
          <w:lang w:val="en-US"/>
        </w:rPr>
        <w:t xml:space="preserve">Abundance decline in the avifauna of the European Union reveals global similarities in biodiversity change. </w:t>
      </w:r>
    </w:p>
    <w:sectPr w:rsidR="00106674" w:rsidRPr="00114E98" w:rsidSect="00367B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25685"/>
    <w:multiLevelType w:val="hybridMultilevel"/>
    <w:tmpl w:val="DB16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677DA"/>
    <w:multiLevelType w:val="hybridMultilevel"/>
    <w:tmpl w:val="50F2B4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D7D1E1F"/>
    <w:multiLevelType w:val="hybridMultilevel"/>
    <w:tmpl w:val="DF26398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C34DD4"/>
    <w:multiLevelType w:val="hybridMultilevel"/>
    <w:tmpl w:val="A11670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75017BCF"/>
    <w:multiLevelType w:val="hybridMultilevel"/>
    <w:tmpl w:val="14AEC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1MDYxNTAyNDAzMDVQ0lEKTi0uzszPAykwrQUA36Ku4ywAAAA="/>
  </w:docVars>
  <w:rsids>
    <w:rsidRoot w:val="00C35326"/>
    <w:rsid w:val="000006ED"/>
    <w:rsid w:val="00000D3C"/>
    <w:rsid w:val="0000123E"/>
    <w:rsid w:val="00014D18"/>
    <w:rsid w:val="00020E42"/>
    <w:rsid w:val="00024141"/>
    <w:rsid w:val="000269A8"/>
    <w:rsid w:val="00027BAE"/>
    <w:rsid w:val="00031E0B"/>
    <w:rsid w:val="00041E3A"/>
    <w:rsid w:val="00043857"/>
    <w:rsid w:val="00043935"/>
    <w:rsid w:val="0004563A"/>
    <w:rsid w:val="00046B8B"/>
    <w:rsid w:val="000476BA"/>
    <w:rsid w:val="00052614"/>
    <w:rsid w:val="00062478"/>
    <w:rsid w:val="00064E01"/>
    <w:rsid w:val="000651C3"/>
    <w:rsid w:val="000663F3"/>
    <w:rsid w:val="00066637"/>
    <w:rsid w:val="00066FEA"/>
    <w:rsid w:val="00071A47"/>
    <w:rsid w:val="00073590"/>
    <w:rsid w:val="000768B4"/>
    <w:rsid w:val="00083268"/>
    <w:rsid w:val="00085F1D"/>
    <w:rsid w:val="000861CB"/>
    <w:rsid w:val="00090D7B"/>
    <w:rsid w:val="00095408"/>
    <w:rsid w:val="000A006D"/>
    <w:rsid w:val="000A05D6"/>
    <w:rsid w:val="000A18CF"/>
    <w:rsid w:val="000B1B83"/>
    <w:rsid w:val="000B2727"/>
    <w:rsid w:val="000B78D7"/>
    <w:rsid w:val="000C2AD8"/>
    <w:rsid w:val="000C471C"/>
    <w:rsid w:val="000D0D71"/>
    <w:rsid w:val="000D406D"/>
    <w:rsid w:val="000D64E1"/>
    <w:rsid w:val="000E1A70"/>
    <w:rsid w:val="000E46B7"/>
    <w:rsid w:val="000E48EE"/>
    <w:rsid w:val="000F3EC2"/>
    <w:rsid w:val="000F4430"/>
    <w:rsid w:val="000F6768"/>
    <w:rsid w:val="00103D2A"/>
    <w:rsid w:val="001060DC"/>
    <w:rsid w:val="00106674"/>
    <w:rsid w:val="00110538"/>
    <w:rsid w:val="00111F1C"/>
    <w:rsid w:val="0011494D"/>
    <w:rsid w:val="00114E98"/>
    <w:rsid w:val="00125EC0"/>
    <w:rsid w:val="00130961"/>
    <w:rsid w:val="001333B3"/>
    <w:rsid w:val="00147C9C"/>
    <w:rsid w:val="001523C0"/>
    <w:rsid w:val="0015389D"/>
    <w:rsid w:val="0015677C"/>
    <w:rsid w:val="00167B52"/>
    <w:rsid w:val="001731C6"/>
    <w:rsid w:val="00177C0C"/>
    <w:rsid w:val="00177CD2"/>
    <w:rsid w:val="00182B26"/>
    <w:rsid w:val="00185C28"/>
    <w:rsid w:val="00191663"/>
    <w:rsid w:val="001A010B"/>
    <w:rsid w:val="001A106B"/>
    <w:rsid w:val="001A14E6"/>
    <w:rsid w:val="001A7023"/>
    <w:rsid w:val="001B2CC6"/>
    <w:rsid w:val="001B2DE2"/>
    <w:rsid w:val="001B6287"/>
    <w:rsid w:val="001B7C5E"/>
    <w:rsid w:val="001C406B"/>
    <w:rsid w:val="001C4083"/>
    <w:rsid w:val="001C49E1"/>
    <w:rsid w:val="001C7601"/>
    <w:rsid w:val="001D372F"/>
    <w:rsid w:val="001D3771"/>
    <w:rsid w:val="001D3831"/>
    <w:rsid w:val="001D52EF"/>
    <w:rsid w:val="001D57E1"/>
    <w:rsid w:val="001D639C"/>
    <w:rsid w:val="001E0CD7"/>
    <w:rsid w:val="001E1C73"/>
    <w:rsid w:val="001E3C1B"/>
    <w:rsid w:val="001E585F"/>
    <w:rsid w:val="001E7FFA"/>
    <w:rsid w:val="001F5BE8"/>
    <w:rsid w:val="002014D3"/>
    <w:rsid w:val="00201F52"/>
    <w:rsid w:val="002020C9"/>
    <w:rsid w:val="00206964"/>
    <w:rsid w:val="00232983"/>
    <w:rsid w:val="00250DFF"/>
    <w:rsid w:val="00261B0B"/>
    <w:rsid w:val="00262655"/>
    <w:rsid w:val="00265CB2"/>
    <w:rsid w:val="002701B6"/>
    <w:rsid w:val="00291335"/>
    <w:rsid w:val="00291F6E"/>
    <w:rsid w:val="00292DCA"/>
    <w:rsid w:val="00296E30"/>
    <w:rsid w:val="002A0A4F"/>
    <w:rsid w:val="002A7345"/>
    <w:rsid w:val="002B1E40"/>
    <w:rsid w:val="002B4CA4"/>
    <w:rsid w:val="002B6603"/>
    <w:rsid w:val="002C1BB4"/>
    <w:rsid w:val="002D5517"/>
    <w:rsid w:val="002E07E4"/>
    <w:rsid w:val="002E4B62"/>
    <w:rsid w:val="002E6150"/>
    <w:rsid w:val="002E732D"/>
    <w:rsid w:val="002F3AC4"/>
    <w:rsid w:val="002F5FFA"/>
    <w:rsid w:val="003018E0"/>
    <w:rsid w:val="0030537F"/>
    <w:rsid w:val="00310F8D"/>
    <w:rsid w:val="003143F4"/>
    <w:rsid w:val="003158BA"/>
    <w:rsid w:val="003201B7"/>
    <w:rsid w:val="00323B57"/>
    <w:rsid w:val="00332AF1"/>
    <w:rsid w:val="00333F6A"/>
    <w:rsid w:val="00335295"/>
    <w:rsid w:val="0033579E"/>
    <w:rsid w:val="00341B4E"/>
    <w:rsid w:val="0034283C"/>
    <w:rsid w:val="00344660"/>
    <w:rsid w:val="00351CC6"/>
    <w:rsid w:val="00352799"/>
    <w:rsid w:val="003548BE"/>
    <w:rsid w:val="00357DFF"/>
    <w:rsid w:val="0036264C"/>
    <w:rsid w:val="00362B31"/>
    <w:rsid w:val="0036710E"/>
    <w:rsid w:val="00367BC2"/>
    <w:rsid w:val="003847C0"/>
    <w:rsid w:val="003A11C8"/>
    <w:rsid w:val="003A2F98"/>
    <w:rsid w:val="003A34F0"/>
    <w:rsid w:val="003A3B9D"/>
    <w:rsid w:val="003A7C39"/>
    <w:rsid w:val="003B252D"/>
    <w:rsid w:val="003C10C7"/>
    <w:rsid w:val="003C2CC9"/>
    <w:rsid w:val="003C3820"/>
    <w:rsid w:val="003C4E15"/>
    <w:rsid w:val="003C578B"/>
    <w:rsid w:val="003C6303"/>
    <w:rsid w:val="003D14CD"/>
    <w:rsid w:val="003D16C2"/>
    <w:rsid w:val="003D6DF4"/>
    <w:rsid w:val="003E0CCC"/>
    <w:rsid w:val="003E21FA"/>
    <w:rsid w:val="003E7BDC"/>
    <w:rsid w:val="003F0B87"/>
    <w:rsid w:val="003F103B"/>
    <w:rsid w:val="003F298C"/>
    <w:rsid w:val="003F3ACD"/>
    <w:rsid w:val="00403EF3"/>
    <w:rsid w:val="00404575"/>
    <w:rsid w:val="004062C4"/>
    <w:rsid w:val="00411F71"/>
    <w:rsid w:val="0041314D"/>
    <w:rsid w:val="00421205"/>
    <w:rsid w:val="00421C10"/>
    <w:rsid w:val="004222A5"/>
    <w:rsid w:val="00436C03"/>
    <w:rsid w:val="00440994"/>
    <w:rsid w:val="004467CC"/>
    <w:rsid w:val="00447DF0"/>
    <w:rsid w:val="00455F79"/>
    <w:rsid w:val="00456C49"/>
    <w:rsid w:val="0046579A"/>
    <w:rsid w:val="00471DD4"/>
    <w:rsid w:val="004725D0"/>
    <w:rsid w:val="004751FB"/>
    <w:rsid w:val="00477ADD"/>
    <w:rsid w:val="00482DFE"/>
    <w:rsid w:val="004841AC"/>
    <w:rsid w:val="00486ECE"/>
    <w:rsid w:val="00494C92"/>
    <w:rsid w:val="004A096B"/>
    <w:rsid w:val="004A5E8E"/>
    <w:rsid w:val="004A68A0"/>
    <w:rsid w:val="004A6AFA"/>
    <w:rsid w:val="004B3B3E"/>
    <w:rsid w:val="004B5785"/>
    <w:rsid w:val="004C50B5"/>
    <w:rsid w:val="004D31AE"/>
    <w:rsid w:val="004D5A47"/>
    <w:rsid w:val="004D6E28"/>
    <w:rsid w:val="004E5BC8"/>
    <w:rsid w:val="004F4F2B"/>
    <w:rsid w:val="004F5487"/>
    <w:rsid w:val="00501D68"/>
    <w:rsid w:val="00502FF9"/>
    <w:rsid w:val="005049C5"/>
    <w:rsid w:val="00504A7C"/>
    <w:rsid w:val="005118D9"/>
    <w:rsid w:val="00516C85"/>
    <w:rsid w:val="00526FDA"/>
    <w:rsid w:val="005320CA"/>
    <w:rsid w:val="00540AD0"/>
    <w:rsid w:val="00551A14"/>
    <w:rsid w:val="00556B9D"/>
    <w:rsid w:val="00562245"/>
    <w:rsid w:val="0056538B"/>
    <w:rsid w:val="00565EE1"/>
    <w:rsid w:val="00566C8C"/>
    <w:rsid w:val="00566EB3"/>
    <w:rsid w:val="00572A35"/>
    <w:rsid w:val="00577ABB"/>
    <w:rsid w:val="00580D3D"/>
    <w:rsid w:val="00582616"/>
    <w:rsid w:val="00582C04"/>
    <w:rsid w:val="00586C22"/>
    <w:rsid w:val="00590CD3"/>
    <w:rsid w:val="0059484F"/>
    <w:rsid w:val="00597652"/>
    <w:rsid w:val="005A6D51"/>
    <w:rsid w:val="005B072A"/>
    <w:rsid w:val="005B7240"/>
    <w:rsid w:val="005D07D3"/>
    <w:rsid w:val="005D0EAC"/>
    <w:rsid w:val="005E6370"/>
    <w:rsid w:val="005F2CA5"/>
    <w:rsid w:val="005F5411"/>
    <w:rsid w:val="00601AD1"/>
    <w:rsid w:val="006056BF"/>
    <w:rsid w:val="00610C8E"/>
    <w:rsid w:val="006111A1"/>
    <w:rsid w:val="0061218A"/>
    <w:rsid w:val="006142B3"/>
    <w:rsid w:val="00617768"/>
    <w:rsid w:val="0062555A"/>
    <w:rsid w:val="006309A3"/>
    <w:rsid w:val="00630A5E"/>
    <w:rsid w:val="00633441"/>
    <w:rsid w:val="00643638"/>
    <w:rsid w:val="00645903"/>
    <w:rsid w:val="0065120E"/>
    <w:rsid w:val="00657567"/>
    <w:rsid w:val="00657A14"/>
    <w:rsid w:val="00667AAE"/>
    <w:rsid w:val="0068002F"/>
    <w:rsid w:val="00682294"/>
    <w:rsid w:val="00682BF2"/>
    <w:rsid w:val="00683265"/>
    <w:rsid w:val="00683CA2"/>
    <w:rsid w:val="00684A1D"/>
    <w:rsid w:val="00691029"/>
    <w:rsid w:val="00691307"/>
    <w:rsid w:val="00691CAD"/>
    <w:rsid w:val="006974BB"/>
    <w:rsid w:val="006A16AD"/>
    <w:rsid w:val="006A2FE9"/>
    <w:rsid w:val="006B0DDE"/>
    <w:rsid w:val="006B4514"/>
    <w:rsid w:val="006B7269"/>
    <w:rsid w:val="006C4448"/>
    <w:rsid w:val="006D0DE4"/>
    <w:rsid w:val="006D50F4"/>
    <w:rsid w:val="006D6280"/>
    <w:rsid w:val="006D7AC7"/>
    <w:rsid w:val="006E247B"/>
    <w:rsid w:val="006E6639"/>
    <w:rsid w:val="006E7145"/>
    <w:rsid w:val="006F097A"/>
    <w:rsid w:val="006F0BF2"/>
    <w:rsid w:val="00700FB6"/>
    <w:rsid w:val="007022B0"/>
    <w:rsid w:val="00702B4A"/>
    <w:rsid w:val="00706948"/>
    <w:rsid w:val="007115B8"/>
    <w:rsid w:val="0073106C"/>
    <w:rsid w:val="007326AA"/>
    <w:rsid w:val="007431E7"/>
    <w:rsid w:val="0074349C"/>
    <w:rsid w:val="0074708F"/>
    <w:rsid w:val="007522E0"/>
    <w:rsid w:val="00753AA0"/>
    <w:rsid w:val="007637D4"/>
    <w:rsid w:val="00764FD0"/>
    <w:rsid w:val="00765782"/>
    <w:rsid w:val="00765E25"/>
    <w:rsid w:val="00780487"/>
    <w:rsid w:val="00796A69"/>
    <w:rsid w:val="00796CAF"/>
    <w:rsid w:val="007A0160"/>
    <w:rsid w:val="007A3F59"/>
    <w:rsid w:val="007C0512"/>
    <w:rsid w:val="007C09EA"/>
    <w:rsid w:val="007C2AE6"/>
    <w:rsid w:val="007C6CA1"/>
    <w:rsid w:val="007C6CC7"/>
    <w:rsid w:val="007D6877"/>
    <w:rsid w:val="007E0A10"/>
    <w:rsid w:val="007E20B1"/>
    <w:rsid w:val="007E3A4E"/>
    <w:rsid w:val="007E3C54"/>
    <w:rsid w:val="007E460E"/>
    <w:rsid w:val="007E5BC2"/>
    <w:rsid w:val="007E7E5C"/>
    <w:rsid w:val="007F1CBD"/>
    <w:rsid w:val="007F4CFB"/>
    <w:rsid w:val="008000E8"/>
    <w:rsid w:val="00806FD1"/>
    <w:rsid w:val="00807FE8"/>
    <w:rsid w:val="00810AAB"/>
    <w:rsid w:val="00812009"/>
    <w:rsid w:val="0081313C"/>
    <w:rsid w:val="00821B19"/>
    <w:rsid w:val="00827DDB"/>
    <w:rsid w:val="008334EE"/>
    <w:rsid w:val="00834A74"/>
    <w:rsid w:val="00836038"/>
    <w:rsid w:val="00837E5F"/>
    <w:rsid w:val="00846AD3"/>
    <w:rsid w:val="00847AD9"/>
    <w:rsid w:val="00850165"/>
    <w:rsid w:val="008507BC"/>
    <w:rsid w:val="00851C32"/>
    <w:rsid w:val="00853088"/>
    <w:rsid w:val="00854689"/>
    <w:rsid w:val="008613FD"/>
    <w:rsid w:val="00861601"/>
    <w:rsid w:val="0088437A"/>
    <w:rsid w:val="008944A9"/>
    <w:rsid w:val="008A697D"/>
    <w:rsid w:val="008A73E4"/>
    <w:rsid w:val="008B4A3B"/>
    <w:rsid w:val="008B7C75"/>
    <w:rsid w:val="008C17C1"/>
    <w:rsid w:val="008C7A22"/>
    <w:rsid w:val="008D1C67"/>
    <w:rsid w:val="008D2DF8"/>
    <w:rsid w:val="008D3BAA"/>
    <w:rsid w:val="008E6016"/>
    <w:rsid w:val="008F0F9E"/>
    <w:rsid w:val="008F415A"/>
    <w:rsid w:val="008F50D4"/>
    <w:rsid w:val="00907238"/>
    <w:rsid w:val="00911A73"/>
    <w:rsid w:val="00911D74"/>
    <w:rsid w:val="00913530"/>
    <w:rsid w:val="00923752"/>
    <w:rsid w:val="009259CB"/>
    <w:rsid w:val="00927294"/>
    <w:rsid w:val="009322DD"/>
    <w:rsid w:val="00933D72"/>
    <w:rsid w:val="00935953"/>
    <w:rsid w:val="009410B2"/>
    <w:rsid w:val="00944EE3"/>
    <w:rsid w:val="00952631"/>
    <w:rsid w:val="00953142"/>
    <w:rsid w:val="009568A7"/>
    <w:rsid w:val="009603C1"/>
    <w:rsid w:val="009605D6"/>
    <w:rsid w:val="00977520"/>
    <w:rsid w:val="00987678"/>
    <w:rsid w:val="00992C37"/>
    <w:rsid w:val="00993433"/>
    <w:rsid w:val="009A42DC"/>
    <w:rsid w:val="009B315C"/>
    <w:rsid w:val="009B4F63"/>
    <w:rsid w:val="009B7CA4"/>
    <w:rsid w:val="009C2020"/>
    <w:rsid w:val="009C2177"/>
    <w:rsid w:val="009C5E2E"/>
    <w:rsid w:val="009D029F"/>
    <w:rsid w:val="009D0330"/>
    <w:rsid w:val="009D5E13"/>
    <w:rsid w:val="009E3A77"/>
    <w:rsid w:val="009F026A"/>
    <w:rsid w:val="009F068F"/>
    <w:rsid w:val="009F7F8D"/>
    <w:rsid w:val="00A01F4F"/>
    <w:rsid w:val="00A0380E"/>
    <w:rsid w:val="00A076E8"/>
    <w:rsid w:val="00A21923"/>
    <w:rsid w:val="00A279AE"/>
    <w:rsid w:val="00A33499"/>
    <w:rsid w:val="00A41087"/>
    <w:rsid w:val="00A41DD4"/>
    <w:rsid w:val="00A45436"/>
    <w:rsid w:val="00A45461"/>
    <w:rsid w:val="00A4577C"/>
    <w:rsid w:val="00A47B4F"/>
    <w:rsid w:val="00A61108"/>
    <w:rsid w:val="00A63830"/>
    <w:rsid w:val="00A65146"/>
    <w:rsid w:val="00A70D60"/>
    <w:rsid w:val="00A77AE5"/>
    <w:rsid w:val="00A8630D"/>
    <w:rsid w:val="00AA0235"/>
    <w:rsid w:val="00AA47FE"/>
    <w:rsid w:val="00AA6110"/>
    <w:rsid w:val="00AB0B71"/>
    <w:rsid w:val="00AB14B1"/>
    <w:rsid w:val="00AB22B2"/>
    <w:rsid w:val="00AB7ACF"/>
    <w:rsid w:val="00AC4DCA"/>
    <w:rsid w:val="00AD0484"/>
    <w:rsid w:val="00AD2E4F"/>
    <w:rsid w:val="00AE4547"/>
    <w:rsid w:val="00AF3350"/>
    <w:rsid w:val="00AF67C6"/>
    <w:rsid w:val="00B00F7D"/>
    <w:rsid w:val="00B02FBB"/>
    <w:rsid w:val="00B1072D"/>
    <w:rsid w:val="00B16AB6"/>
    <w:rsid w:val="00B17719"/>
    <w:rsid w:val="00B20FF5"/>
    <w:rsid w:val="00B23A41"/>
    <w:rsid w:val="00B24E6B"/>
    <w:rsid w:val="00B2691C"/>
    <w:rsid w:val="00B34BE6"/>
    <w:rsid w:val="00B36127"/>
    <w:rsid w:val="00B405B0"/>
    <w:rsid w:val="00B41DDE"/>
    <w:rsid w:val="00B43EDE"/>
    <w:rsid w:val="00B54F0D"/>
    <w:rsid w:val="00B73020"/>
    <w:rsid w:val="00B81184"/>
    <w:rsid w:val="00B834F2"/>
    <w:rsid w:val="00B83DA6"/>
    <w:rsid w:val="00B84D77"/>
    <w:rsid w:val="00B92522"/>
    <w:rsid w:val="00B94BCA"/>
    <w:rsid w:val="00B959FC"/>
    <w:rsid w:val="00BA2EE1"/>
    <w:rsid w:val="00BA3DB6"/>
    <w:rsid w:val="00BB0666"/>
    <w:rsid w:val="00BB43EA"/>
    <w:rsid w:val="00BC011E"/>
    <w:rsid w:val="00BD24CB"/>
    <w:rsid w:val="00BD2FF7"/>
    <w:rsid w:val="00BD5B78"/>
    <w:rsid w:val="00BE2073"/>
    <w:rsid w:val="00BE5538"/>
    <w:rsid w:val="00BE6B27"/>
    <w:rsid w:val="00BF60A4"/>
    <w:rsid w:val="00BF613C"/>
    <w:rsid w:val="00C01767"/>
    <w:rsid w:val="00C06999"/>
    <w:rsid w:val="00C11A8D"/>
    <w:rsid w:val="00C16602"/>
    <w:rsid w:val="00C171F7"/>
    <w:rsid w:val="00C2097C"/>
    <w:rsid w:val="00C2520C"/>
    <w:rsid w:val="00C33A30"/>
    <w:rsid w:val="00C35326"/>
    <w:rsid w:val="00C406D7"/>
    <w:rsid w:val="00C426D8"/>
    <w:rsid w:val="00C50A5D"/>
    <w:rsid w:val="00C5340E"/>
    <w:rsid w:val="00C53831"/>
    <w:rsid w:val="00C57B75"/>
    <w:rsid w:val="00C609B9"/>
    <w:rsid w:val="00C6244B"/>
    <w:rsid w:val="00C6244E"/>
    <w:rsid w:val="00C67C25"/>
    <w:rsid w:val="00C7170B"/>
    <w:rsid w:val="00C73B13"/>
    <w:rsid w:val="00C81A34"/>
    <w:rsid w:val="00C82639"/>
    <w:rsid w:val="00C8375F"/>
    <w:rsid w:val="00C8668E"/>
    <w:rsid w:val="00C87D8A"/>
    <w:rsid w:val="00C94021"/>
    <w:rsid w:val="00C940C1"/>
    <w:rsid w:val="00CB29BE"/>
    <w:rsid w:val="00CB2CCF"/>
    <w:rsid w:val="00CB59A4"/>
    <w:rsid w:val="00CB5ACE"/>
    <w:rsid w:val="00CC14AF"/>
    <w:rsid w:val="00CC18F2"/>
    <w:rsid w:val="00CC57FA"/>
    <w:rsid w:val="00CC68E5"/>
    <w:rsid w:val="00CE20CE"/>
    <w:rsid w:val="00CE335D"/>
    <w:rsid w:val="00CE362C"/>
    <w:rsid w:val="00CF161E"/>
    <w:rsid w:val="00D06CB2"/>
    <w:rsid w:val="00D110FD"/>
    <w:rsid w:val="00D12377"/>
    <w:rsid w:val="00D26949"/>
    <w:rsid w:val="00D31CA3"/>
    <w:rsid w:val="00D33297"/>
    <w:rsid w:val="00D341C9"/>
    <w:rsid w:val="00D34917"/>
    <w:rsid w:val="00D422B9"/>
    <w:rsid w:val="00D454D4"/>
    <w:rsid w:val="00D45B3C"/>
    <w:rsid w:val="00D4677C"/>
    <w:rsid w:val="00D54CE0"/>
    <w:rsid w:val="00D55300"/>
    <w:rsid w:val="00D577B1"/>
    <w:rsid w:val="00D6002B"/>
    <w:rsid w:val="00D6588C"/>
    <w:rsid w:val="00D733B7"/>
    <w:rsid w:val="00D8293A"/>
    <w:rsid w:val="00D85FE1"/>
    <w:rsid w:val="00D91BBC"/>
    <w:rsid w:val="00D9288E"/>
    <w:rsid w:val="00D932E7"/>
    <w:rsid w:val="00DA7AB5"/>
    <w:rsid w:val="00DB0400"/>
    <w:rsid w:val="00DB098B"/>
    <w:rsid w:val="00DB1134"/>
    <w:rsid w:val="00DB1F38"/>
    <w:rsid w:val="00DB4D3C"/>
    <w:rsid w:val="00DB581A"/>
    <w:rsid w:val="00DC25F8"/>
    <w:rsid w:val="00DC2F8D"/>
    <w:rsid w:val="00DC3B64"/>
    <w:rsid w:val="00DC3B8A"/>
    <w:rsid w:val="00DC5FC4"/>
    <w:rsid w:val="00DC7E1E"/>
    <w:rsid w:val="00DD1005"/>
    <w:rsid w:val="00DD3B7D"/>
    <w:rsid w:val="00DE19E8"/>
    <w:rsid w:val="00DE5C67"/>
    <w:rsid w:val="00DE6D1A"/>
    <w:rsid w:val="00DE7724"/>
    <w:rsid w:val="00DF4D0E"/>
    <w:rsid w:val="00DF5943"/>
    <w:rsid w:val="00E01CA6"/>
    <w:rsid w:val="00E0637A"/>
    <w:rsid w:val="00E21105"/>
    <w:rsid w:val="00E27F2A"/>
    <w:rsid w:val="00E32CEB"/>
    <w:rsid w:val="00E34B87"/>
    <w:rsid w:val="00E351A9"/>
    <w:rsid w:val="00E3581A"/>
    <w:rsid w:val="00E426A6"/>
    <w:rsid w:val="00E474F3"/>
    <w:rsid w:val="00E574C2"/>
    <w:rsid w:val="00E61A1D"/>
    <w:rsid w:val="00E63E3E"/>
    <w:rsid w:val="00E6612C"/>
    <w:rsid w:val="00E751AA"/>
    <w:rsid w:val="00E81107"/>
    <w:rsid w:val="00E8284F"/>
    <w:rsid w:val="00E84C99"/>
    <w:rsid w:val="00E86B37"/>
    <w:rsid w:val="00E86C12"/>
    <w:rsid w:val="00E94D1E"/>
    <w:rsid w:val="00EA0A8B"/>
    <w:rsid w:val="00EA4836"/>
    <w:rsid w:val="00EB15D2"/>
    <w:rsid w:val="00EB51B9"/>
    <w:rsid w:val="00EC51F1"/>
    <w:rsid w:val="00ED79A5"/>
    <w:rsid w:val="00EE6740"/>
    <w:rsid w:val="00EF33B1"/>
    <w:rsid w:val="00EF7418"/>
    <w:rsid w:val="00EF7D1C"/>
    <w:rsid w:val="00F04D6C"/>
    <w:rsid w:val="00F05943"/>
    <w:rsid w:val="00F06339"/>
    <w:rsid w:val="00F1411E"/>
    <w:rsid w:val="00F20873"/>
    <w:rsid w:val="00F21C2E"/>
    <w:rsid w:val="00F24D43"/>
    <w:rsid w:val="00F315D2"/>
    <w:rsid w:val="00F31B77"/>
    <w:rsid w:val="00F36EF9"/>
    <w:rsid w:val="00F404EE"/>
    <w:rsid w:val="00F42AA2"/>
    <w:rsid w:val="00F52680"/>
    <w:rsid w:val="00F5632D"/>
    <w:rsid w:val="00F63389"/>
    <w:rsid w:val="00F6446E"/>
    <w:rsid w:val="00F64B8F"/>
    <w:rsid w:val="00F65C36"/>
    <w:rsid w:val="00F65CFE"/>
    <w:rsid w:val="00F66B7E"/>
    <w:rsid w:val="00F673D1"/>
    <w:rsid w:val="00F70E7F"/>
    <w:rsid w:val="00F7376B"/>
    <w:rsid w:val="00F73934"/>
    <w:rsid w:val="00F86683"/>
    <w:rsid w:val="00F90585"/>
    <w:rsid w:val="00F91A35"/>
    <w:rsid w:val="00F935E3"/>
    <w:rsid w:val="00F947D2"/>
    <w:rsid w:val="00FA2F7D"/>
    <w:rsid w:val="00FB035A"/>
    <w:rsid w:val="00FB40DF"/>
    <w:rsid w:val="00FB4369"/>
    <w:rsid w:val="00FC21D3"/>
    <w:rsid w:val="00FC23EE"/>
    <w:rsid w:val="00FD0CE4"/>
    <w:rsid w:val="00FD4138"/>
    <w:rsid w:val="00FE2735"/>
    <w:rsid w:val="00FE29F9"/>
    <w:rsid w:val="00FE2AA2"/>
    <w:rsid w:val="00FE590E"/>
    <w:rsid w:val="00FF03A6"/>
    <w:rsid w:val="00FF7DE7"/>
    <w:rsid w:val="014A7DE6"/>
    <w:rsid w:val="01A45DD6"/>
    <w:rsid w:val="01CF06C1"/>
    <w:rsid w:val="01FC7DF6"/>
    <w:rsid w:val="02BDE6C4"/>
    <w:rsid w:val="032E3D55"/>
    <w:rsid w:val="03572222"/>
    <w:rsid w:val="03A8E887"/>
    <w:rsid w:val="03D93A33"/>
    <w:rsid w:val="0448B84C"/>
    <w:rsid w:val="0455706B"/>
    <w:rsid w:val="05051EE1"/>
    <w:rsid w:val="05AE30EC"/>
    <w:rsid w:val="0669FF28"/>
    <w:rsid w:val="0699CC05"/>
    <w:rsid w:val="06C236FB"/>
    <w:rsid w:val="06DEF5C5"/>
    <w:rsid w:val="06E54BBA"/>
    <w:rsid w:val="07540CC2"/>
    <w:rsid w:val="07AA75FB"/>
    <w:rsid w:val="07CFA57D"/>
    <w:rsid w:val="0AB70C9B"/>
    <w:rsid w:val="0B6421C7"/>
    <w:rsid w:val="0BCD68FD"/>
    <w:rsid w:val="0C3DD542"/>
    <w:rsid w:val="0D23ACD7"/>
    <w:rsid w:val="0D879D69"/>
    <w:rsid w:val="0DCF460A"/>
    <w:rsid w:val="0E6EC4ED"/>
    <w:rsid w:val="0F5B64A3"/>
    <w:rsid w:val="104FD5CC"/>
    <w:rsid w:val="10521EEB"/>
    <w:rsid w:val="106CECB9"/>
    <w:rsid w:val="10C21CA5"/>
    <w:rsid w:val="1101AC9A"/>
    <w:rsid w:val="112238B2"/>
    <w:rsid w:val="113508B6"/>
    <w:rsid w:val="11353B87"/>
    <w:rsid w:val="120F8F62"/>
    <w:rsid w:val="13329809"/>
    <w:rsid w:val="134A785D"/>
    <w:rsid w:val="13EDDA20"/>
    <w:rsid w:val="14026B42"/>
    <w:rsid w:val="14122C55"/>
    <w:rsid w:val="1465810C"/>
    <w:rsid w:val="15393065"/>
    <w:rsid w:val="15F5ED25"/>
    <w:rsid w:val="16A83142"/>
    <w:rsid w:val="16BCB325"/>
    <w:rsid w:val="1714633E"/>
    <w:rsid w:val="17D7D381"/>
    <w:rsid w:val="18095C43"/>
    <w:rsid w:val="18449DEE"/>
    <w:rsid w:val="18670506"/>
    <w:rsid w:val="1879345A"/>
    <w:rsid w:val="18C53429"/>
    <w:rsid w:val="18D1616A"/>
    <w:rsid w:val="18F2C64E"/>
    <w:rsid w:val="18F30450"/>
    <w:rsid w:val="19387330"/>
    <w:rsid w:val="19B0A474"/>
    <w:rsid w:val="19C15AEB"/>
    <w:rsid w:val="1A3D3B01"/>
    <w:rsid w:val="1A68D966"/>
    <w:rsid w:val="1AEF8EBA"/>
    <w:rsid w:val="1B6B9A56"/>
    <w:rsid w:val="1B70C936"/>
    <w:rsid w:val="1BC54219"/>
    <w:rsid w:val="1C3F5013"/>
    <w:rsid w:val="1D7FF4F1"/>
    <w:rsid w:val="1D80E3A0"/>
    <w:rsid w:val="1EDD1CC1"/>
    <w:rsid w:val="1F3929F0"/>
    <w:rsid w:val="1F9A09CF"/>
    <w:rsid w:val="1FA428CF"/>
    <w:rsid w:val="200E6B31"/>
    <w:rsid w:val="2079B6C0"/>
    <w:rsid w:val="20C95F7B"/>
    <w:rsid w:val="2195FC57"/>
    <w:rsid w:val="226940B0"/>
    <w:rsid w:val="22F2DAF8"/>
    <w:rsid w:val="22F411FC"/>
    <w:rsid w:val="23774281"/>
    <w:rsid w:val="23E80934"/>
    <w:rsid w:val="242DB294"/>
    <w:rsid w:val="244CB445"/>
    <w:rsid w:val="24EB3755"/>
    <w:rsid w:val="25356DF9"/>
    <w:rsid w:val="259E8865"/>
    <w:rsid w:val="25B1C89E"/>
    <w:rsid w:val="25C1E018"/>
    <w:rsid w:val="27C0D5CC"/>
    <w:rsid w:val="28042A50"/>
    <w:rsid w:val="28B57913"/>
    <w:rsid w:val="29AA26A7"/>
    <w:rsid w:val="29BB8770"/>
    <w:rsid w:val="29E88DAB"/>
    <w:rsid w:val="2A990924"/>
    <w:rsid w:val="2AAFA89C"/>
    <w:rsid w:val="2B53CEEF"/>
    <w:rsid w:val="2BDB303E"/>
    <w:rsid w:val="2BF7D828"/>
    <w:rsid w:val="2CECBA09"/>
    <w:rsid w:val="2D2B340C"/>
    <w:rsid w:val="2D4618BD"/>
    <w:rsid w:val="2D52E220"/>
    <w:rsid w:val="2DBEC1AF"/>
    <w:rsid w:val="2DE2A6A8"/>
    <w:rsid w:val="2E0CD418"/>
    <w:rsid w:val="2F67EAF3"/>
    <w:rsid w:val="2FA8A479"/>
    <w:rsid w:val="2FBB684F"/>
    <w:rsid w:val="305A2771"/>
    <w:rsid w:val="30CE4455"/>
    <w:rsid w:val="310F87D4"/>
    <w:rsid w:val="312C509C"/>
    <w:rsid w:val="31857828"/>
    <w:rsid w:val="31E0745C"/>
    <w:rsid w:val="31F50FA5"/>
    <w:rsid w:val="328B45DF"/>
    <w:rsid w:val="32AD47D9"/>
    <w:rsid w:val="330592FD"/>
    <w:rsid w:val="34BF45E6"/>
    <w:rsid w:val="34CC15AC"/>
    <w:rsid w:val="356AD9E2"/>
    <w:rsid w:val="359F8D05"/>
    <w:rsid w:val="35FD9623"/>
    <w:rsid w:val="368DF331"/>
    <w:rsid w:val="36F2D8F2"/>
    <w:rsid w:val="370D5BC9"/>
    <w:rsid w:val="37971C17"/>
    <w:rsid w:val="38C924DB"/>
    <w:rsid w:val="38FF6630"/>
    <w:rsid w:val="3A076F63"/>
    <w:rsid w:val="3A37CF42"/>
    <w:rsid w:val="3B29E988"/>
    <w:rsid w:val="3C4E4900"/>
    <w:rsid w:val="3D2002AD"/>
    <w:rsid w:val="3D5D7BFA"/>
    <w:rsid w:val="3D5FBD15"/>
    <w:rsid w:val="3D65C508"/>
    <w:rsid w:val="3DFF3D19"/>
    <w:rsid w:val="3EA7AEA8"/>
    <w:rsid w:val="3F7C23A1"/>
    <w:rsid w:val="3FD078AB"/>
    <w:rsid w:val="3FDD53C2"/>
    <w:rsid w:val="401E0AEC"/>
    <w:rsid w:val="405FE02E"/>
    <w:rsid w:val="40C21EFB"/>
    <w:rsid w:val="40D94153"/>
    <w:rsid w:val="425F8059"/>
    <w:rsid w:val="4371A02F"/>
    <w:rsid w:val="437956A2"/>
    <w:rsid w:val="438337C5"/>
    <w:rsid w:val="43C32920"/>
    <w:rsid w:val="440FDD96"/>
    <w:rsid w:val="448D03CF"/>
    <w:rsid w:val="44A8892A"/>
    <w:rsid w:val="44C48D1C"/>
    <w:rsid w:val="44C86F09"/>
    <w:rsid w:val="44D00897"/>
    <w:rsid w:val="4506DF66"/>
    <w:rsid w:val="456040DB"/>
    <w:rsid w:val="4596E848"/>
    <w:rsid w:val="46A25EBE"/>
    <w:rsid w:val="47557FF8"/>
    <w:rsid w:val="497139E8"/>
    <w:rsid w:val="498C91D4"/>
    <w:rsid w:val="4A5AA42B"/>
    <w:rsid w:val="4A90ED8E"/>
    <w:rsid w:val="4ABA7040"/>
    <w:rsid w:val="4B0E2DCD"/>
    <w:rsid w:val="4BA94AEF"/>
    <w:rsid w:val="4C5A0FFA"/>
    <w:rsid w:val="4C7FE89B"/>
    <w:rsid w:val="4D4B8A67"/>
    <w:rsid w:val="4D762536"/>
    <w:rsid w:val="4D956F13"/>
    <w:rsid w:val="4DDA5339"/>
    <w:rsid w:val="4E3C842E"/>
    <w:rsid w:val="4E875CE7"/>
    <w:rsid w:val="4E8BE2C4"/>
    <w:rsid w:val="4E9BCB8B"/>
    <w:rsid w:val="4EC6683E"/>
    <w:rsid w:val="4EE34991"/>
    <w:rsid w:val="4F19C1D8"/>
    <w:rsid w:val="4FFD68CA"/>
    <w:rsid w:val="50A44F31"/>
    <w:rsid w:val="510503B6"/>
    <w:rsid w:val="51712ECC"/>
    <w:rsid w:val="522C52A9"/>
    <w:rsid w:val="524A365E"/>
    <w:rsid w:val="52888462"/>
    <w:rsid w:val="53C554CC"/>
    <w:rsid w:val="53F429BF"/>
    <w:rsid w:val="540C102F"/>
    <w:rsid w:val="54DF0CFE"/>
    <w:rsid w:val="54FB34CF"/>
    <w:rsid w:val="55002776"/>
    <w:rsid w:val="553650F2"/>
    <w:rsid w:val="55FF90B1"/>
    <w:rsid w:val="5628D6E7"/>
    <w:rsid w:val="5676D6DF"/>
    <w:rsid w:val="5755828B"/>
    <w:rsid w:val="57668914"/>
    <w:rsid w:val="576A0B7D"/>
    <w:rsid w:val="57A4AF5E"/>
    <w:rsid w:val="57D38878"/>
    <w:rsid w:val="58E52517"/>
    <w:rsid w:val="590F257D"/>
    <w:rsid w:val="59125188"/>
    <w:rsid w:val="5952C56F"/>
    <w:rsid w:val="5958EFDE"/>
    <w:rsid w:val="5988ED73"/>
    <w:rsid w:val="59930F5E"/>
    <w:rsid w:val="59C7F7E2"/>
    <w:rsid w:val="5A78A6E4"/>
    <w:rsid w:val="5A8C0473"/>
    <w:rsid w:val="5ACB7354"/>
    <w:rsid w:val="5B00611A"/>
    <w:rsid w:val="5B6024F0"/>
    <w:rsid w:val="5B632673"/>
    <w:rsid w:val="5B81F5B4"/>
    <w:rsid w:val="5C1A7653"/>
    <w:rsid w:val="5E280B52"/>
    <w:rsid w:val="5E7BFF8F"/>
    <w:rsid w:val="5EB3DC06"/>
    <w:rsid w:val="5ED26426"/>
    <w:rsid w:val="5F277675"/>
    <w:rsid w:val="5FAB0C44"/>
    <w:rsid w:val="6043456E"/>
    <w:rsid w:val="60FBE010"/>
    <w:rsid w:val="613AB0DC"/>
    <w:rsid w:val="614A0677"/>
    <w:rsid w:val="61E9191E"/>
    <w:rsid w:val="629D4256"/>
    <w:rsid w:val="633BACFB"/>
    <w:rsid w:val="636179C7"/>
    <w:rsid w:val="63790990"/>
    <w:rsid w:val="63FFE270"/>
    <w:rsid w:val="6597B228"/>
    <w:rsid w:val="65AAB72E"/>
    <w:rsid w:val="65C30252"/>
    <w:rsid w:val="6630F2B8"/>
    <w:rsid w:val="667EF218"/>
    <w:rsid w:val="6745A3C4"/>
    <w:rsid w:val="675F9450"/>
    <w:rsid w:val="677BFCDC"/>
    <w:rsid w:val="67CD6036"/>
    <w:rsid w:val="67EB60FD"/>
    <w:rsid w:val="67EF4C3F"/>
    <w:rsid w:val="6896CD6E"/>
    <w:rsid w:val="68A966A0"/>
    <w:rsid w:val="695B5098"/>
    <w:rsid w:val="695CE3E7"/>
    <w:rsid w:val="69A78921"/>
    <w:rsid w:val="6A0D90C0"/>
    <w:rsid w:val="6A250D13"/>
    <w:rsid w:val="6A40CBA2"/>
    <w:rsid w:val="6AF0E053"/>
    <w:rsid w:val="6DC731A0"/>
    <w:rsid w:val="6DE00070"/>
    <w:rsid w:val="701691C5"/>
    <w:rsid w:val="704C16BB"/>
    <w:rsid w:val="70B7DAF1"/>
    <w:rsid w:val="70D537DA"/>
    <w:rsid w:val="7125210B"/>
    <w:rsid w:val="71923047"/>
    <w:rsid w:val="71EB9CCF"/>
    <w:rsid w:val="721CD04C"/>
    <w:rsid w:val="7279EEC0"/>
    <w:rsid w:val="72F03DB9"/>
    <w:rsid w:val="72F46456"/>
    <w:rsid w:val="734D9B0F"/>
    <w:rsid w:val="73C74A35"/>
    <w:rsid w:val="73F45AD8"/>
    <w:rsid w:val="74519222"/>
    <w:rsid w:val="7485BD79"/>
    <w:rsid w:val="751F47FF"/>
    <w:rsid w:val="752771F3"/>
    <w:rsid w:val="76028AEE"/>
    <w:rsid w:val="76AC61B5"/>
    <w:rsid w:val="7898489D"/>
    <w:rsid w:val="78996FEB"/>
    <w:rsid w:val="7942A545"/>
    <w:rsid w:val="794B0A2F"/>
    <w:rsid w:val="79C25857"/>
    <w:rsid w:val="79C93F56"/>
    <w:rsid w:val="7A2CDE1F"/>
    <w:rsid w:val="7A9461AB"/>
    <w:rsid w:val="7ABD5A6D"/>
    <w:rsid w:val="7B8F764F"/>
    <w:rsid w:val="7BDA41C0"/>
    <w:rsid w:val="7BE888BF"/>
    <w:rsid w:val="7BFAAB9E"/>
    <w:rsid w:val="7C32516B"/>
    <w:rsid w:val="7C5899AB"/>
    <w:rsid w:val="7D38CC00"/>
    <w:rsid w:val="7D47E1FC"/>
    <w:rsid w:val="7D97F58E"/>
    <w:rsid w:val="7E03773A"/>
    <w:rsid w:val="7E2B753E"/>
    <w:rsid w:val="7E688F5D"/>
    <w:rsid w:val="7ED84DFD"/>
    <w:rsid w:val="7F03F102"/>
    <w:rsid w:val="7F69011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B6CB"/>
  <w15:docId w15:val="{86A4A31F-8E76-47DF-B788-8F026E72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326"/>
    <w:pPr>
      <w:spacing w:after="0" w:line="240" w:lineRule="auto"/>
    </w:pPr>
    <w:rPr>
      <w:rFonts w:ascii="Calibri" w:hAnsi="Calibri" w:cs="Times New Roman"/>
      <w:lang w:eastAsia="en-GB"/>
    </w:rPr>
  </w:style>
  <w:style w:type="paragraph" w:styleId="Heading2">
    <w:name w:val="heading 2"/>
    <w:basedOn w:val="Normal"/>
    <w:link w:val="Heading2Char"/>
    <w:uiPriority w:val="9"/>
    <w:unhideWhenUsed/>
    <w:qFormat/>
    <w:rsid w:val="00250DFF"/>
    <w:pPr>
      <w:keepNext/>
      <w:spacing w:after="120"/>
      <w:jc w:val="center"/>
      <w:outlineLvl w:val="1"/>
    </w:pPr>
    <w:rPr>
      <w:rFonts w:ascii="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5326"/>
    <w:rPr>
      <w:color w:val="0000FF"/>
      <w:u w:val="single"/>
    </w:rPr>
  </w:style>
  <w:style w:type="paragraph" w:styleId="NormalWeb">
    <w:name w:val="Normal (Web)"/>
    <w:basedOn w:val="Normal"/>
    <w:uiPriority w:val="99"/>
    <w:semiHidden/>
    <w:unhideWhenUsed/>
    <w:rsid w:val="00C35326"/>
    <w:pPr>
      <w:spacing w:before="100" w:beforeAutospacing="1" w:after="100" w:afterAutospacing="1"/>
    </w:pPr>
    <w:rPr>
      <w:rFonts w:ascii="Times New Roman" w:hAnsi="Times New Roman"/>
      <w:sz w:val="24"/>
      <w:szCs w:val="24"/>
    </w:rPr>
  </w:style>
  <w:style w:type="paragraph" w:styleId="ListParagraph">
    <w:name w:val="List Paragraph"/>
    <w:basedOn w:val="Normal"/>
    <w:uiPriority w:val="99"/>
    <w:qFormat/>
    <w:rsid w:val="00C35326"/>
    <w:pPr>
      <w:spacing w:after="200" w:line="276" w:lineRule="auto"/>
      <w:ind w:left="720"/>
    </w:pPr>
  </w:style>
  <w:style w:type="paragraph" w:styleId="BalloonText">
    <w:name w:val="Balloon Text"/>
    <w:basedOn w:val="Normal"/>
    <w:link w:val="BalloonTextChar"/>
    <w:uiPriority w:val="99"/>
    <w:semiHidden/>
    <w:unhideWhenUsed/>
    <w:rsid w:val="00C35326"/>
    <w:rPr>
      <w:rFonts w:ascii="Tahoma" w:hAnsi="Tahoma" w:cs="Tahoma"/>
      <w:sz w:val="16"/>
      <w:szCs w:val="16"/>
    </w:rPr>
  </w:style>
  <w:style w:type="character" w:customStyle="1" w:styleId="BalloonTextChar">
    <w:name w:val="Balloon Text Char"/>
    <w:basedOn w:val="DefaultParagraphFont"/>
    <w:link w:val="BalloonText"/>
    <w:uiPriority w:val="99"/>
    <w:semiHidden/>
    <w:rsid w:val="00C35326"/>
    <w:rPr>
      <w:rFonts w:ascii="Tahoma" w:hAnsi="Tahoma" w:cs="Tahoma"/>
      <w:sz w:val="16"/>
      <w:szCs w:val="16"/>
      <w:lang w:eastAsia="en-GB"/>
    </w:rPr>
  </w:style>
  <w:style w:type="character" w:styleId="CommentReference">
    <w:name w:val="annotation reference"/>
    <w:basedOn w:val="DefaultParagraphFont"/>
    <w:uiPriority w:val="99"/>
    <w:semiHidden/>
    <w:unhideWhenUsed/>
    <w:rsid w:val="00C35326"/>
    <w:rPr>
      <w:sz w:val="16"/>
      <w:szCs w:val="16"/>
    </w:rPr>
  </w:style>
  <w:style w:type="paragraph" w:styleId="CommentText">
    <w:name w:val="annotation text"/>
    <w:basedOn w:val="Normal"/>
    <w:link w:val="CommentTextChar"/>
    <w:uiPriority w:val="99"/>
    <w:semiHidden/>
    <w:unhideWhenUsed/>
    <w:rsid w:val="00C35326"/>
    <w:rPr>
      <w:sz w:val="20"/>
      <w:szCs w:val="20"/>
    </w:rPr>
  </w:style>
  <w:style w:type="character" w:customStyle="1" w:styleId="CommentTextChar">
    <w:name w:val="Comment Text Char"/>
    <w:basedOn w:val="DefaultParagraphFont"/>
    <w:link w:val="CommentText"/>
    <w:uiPriority w:val="99"/>
    <w:semiHidden/>
    <w:rsid w:val="00C35326"/>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35326"/>
    <w:rPr>
      <w:b/>
      <w:bCs/>
    </w:rPr>
  </w:style>
  <w:style w:type="character" w:customStyle="1" w:styleId="CommentSubjectChar">
    <w:name w:val="Comment Subject Char"/>
    <w:basedOn w:val="CommentTextChar"/>
    <w:link w:val="CommentSubject"/>
    <w:uiPriority w:val="99"/>
    <w:semiHidden/>
    <w:rsid w:val="00C35326"/>
    <w:rPr>
      <w:rFonts w:ascii="Calibri" w:hAnsi="Calibri" w:cs="Times New Roman"/>
      <w:b/>
      <w:bCs/>
      <w:sz w:val="20"/>
      <w:szCs w:val="20"/>
      <w:lang w:eastAsia="en-GB"/>
    </w:rPr>
  </w:style>
  <w:style w:type="paragraph" w:customStyle="1" w:styleId="xgmnotesheaders">
    <w:name w:val="x_gmnotesheaders"/>
    <w:basedOn w:val="Normal"/>
    <w:rsid w:val="00565EE1"/>
    <w:pPr>
      <w:spacing w:before="100" w:beforeAutospacing="1" w:after="100" w:afterAutospacing="1"/>
    </w:pPr>
    <w:rPr>
      <w:rFonts w:ascii="Times New Roman" w:eastAsia="Times New Roman" w:hAnsi="Times New Roman"/>
      <w:sz w:val="24"/>
      <w:szCs w:val="24"/>
    </w:rPr>
  </w:style>
  <w:style w:type="paragraph" w:customStyle="1" w:styleId="xmsonormal">
    <w:name w:val="x_msonormal"/>
    <w:basedOn w:val="Normal"/>
    <w:rsid w:val="00565EE1"/>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565EE1"/>
  </w:style>
  <w:style w:type="paragraph" w:customStyle="1" w:styleId="GMnotesheaders">
    <w:name w:val="GM_notes headers"/>
    <w:basedOn w:val="Normal"/>
    <w:rsid w:val="00201F52"/>
    <w:pPr>
      <w:autoSpaceDE w:val="0"/>
      <w:autoSpaceDN w:val="0"/>
      <w:spacing w:after="120"/>
    </w:pPr>
    <w:rPr>
      <w:rFonts w:ascii="Arial" w:hAnsi="Arial" w:cs="Arial"/>
      <w:b/>
      <w:bCs/>
      <w:sz w:val="20"/>
      <w:szCs w:val="20"/>
    </w:rPr>
  </w:style>
  <w:style w:type="paragraph" w:customStyle="1" w:styleId="Default">
    <w:name w:val="Default"/>
    <w:basedOn w:val="Normal"/>
    <w:rsid w:val="00201F52"/>
    <w:pPr>
      <w:autoSpaceDE w:val="0"/>
      <w:autoSpaceDN w:val="0"/>
    </w:pPr>
    <w:rPr>
      <w:rFonts w:ascii="Arial" w:hAnsi="Arial" w:cs="Arial"/>
      <w:color w:val="000000"/>
      <w:sz w:val="24"/>
      <w:szCs w:val="24"/>
    </w:rPr>
  </w:style>
  <w:style w:type="paragraph" w:customStyle="1" w:styleId="gmpressreleasetext">
    <w:name w:val="gm press release text"/>
    <w:basedOn w:val="Normal"/>
    <w:rsid w:val="00250DFF"/>
    <w:pPr>
      <w:autoSpaceDE w:val="0"/>
      <w:autoSpaceDN w:val="0"/>
      <w:spacing w:after="240" w:line="360" w:lineRule="auto"/>
    </w:pPr>
    <w:rPr>
      <w:rFonts w:ascii="Arial" w:hAnsi="Arial" w:cs="Arial"/>
      <w:sz w:val="20"/>
      <w:szCs w:val="20"/>
    </w:rPr>
  </w:style>
  <w:style w:type="paragraph" w:customStyle="1" w:styleId="BodyA">
    <w:name w:val="Body A"/>
    <w:basedOn w:val="Normal"/>
    <w:rsid w:val="00250DFF"/>
    <w:rPr>
      <w:rFonts w:ascii="Helvetica" w:hAnsi="Helvetica"/>
      <w:color w:val="000000"/>
      <w:sz w:val="24"/>
      <w:szCs w:val="24"/>
    </w:rPr>
  </w:style>
  <w:style w:type="character" w:customStyle="1" w:styleId="Heading2Char">
    <w:name w:val="Heading 2 Char"/>
    <w:basedOn w:val="DefaultParagraphFont"/>
    <w:link w:val="Heading2"/>
    <w:uiPriority w:val="9"/>
    <w:rsid w:val="00250DFF"/>
    <w:rPr>
      <w:rFonts w:ascii="Arial" w:hAnsi="Arial" w:cs="Arial"/>
      <w:b/>
      <w:bCs/>
      <w:i/>
      <w:iCs/>
      <w:sz w:val="20"/>
      <w:szCs w:val="20"/>
      <w:lang w:eastAsia="en-GB"/>
    </w:rPr>
  </w:style>
  <w:style w:type="paragraph" w:styleId="BodyText">
    <w:name w:val="Body Text"/>
    <w:basedOn w:val="Normal"/>
    <w:link w:val="BodyTextChar"/>
    <w:uiPriority w:val="99"/>
    <w:semiHidden/>
    <w:unhideWhenUsed/>
    <w:rsid w:val="00250DFF"/>
    <w:pPr>
      <w:spacing w:after="120"/>
    </w:pPr>
    <w:rPr>
      <w:rFonts w:ascii="Arial" w:hAnsi="Arial" w:cs="Arial"/>
      <w:b/>
      <w:bCs/>
      <w:i/>
      <w:iCs/>
      <w:sz w:val="20"/>
      <w:szCs w:val="20"/>
    </w:rPr>
  </w:style>
  <w:style w:type="character" w:customStyle="1" w:styleId="BodyTextChar">
    <w:name w:val="Body Text Char"/>
    <w:basedOn w:val="DefaultParagraphFont"/>
    <w:link w:val="BodyText"/>
    <w:uiPriority w:val="99"/>
    <w:semiHidden/>
    <w:rsid w:val="00250DFF"/>
    <w:rPr>
      <w:rFonts w:ascii="Arial" w:hAnsi="Arial" w:cs="Arial"/>
      <w:b/>
      <w:bCs/>
      <w:i/>
      <w:iCs/>
      <w:sz w:val="20"/>
      <w:szCs w:val="20"/>
      <w:lang w:eastAsia="en-GB"/>
    </w:rPr>
  </w:style>
  <w:style w:type="paragraph" w:customStyle="1" w:styleId="GM-notes">
    <w:name w:val="GM-notes"/>
    <w:basedOn w:val="Normal"/>
    <w:rsid w:val="00250DFF"/>
    <w:pPr>
      <w:autoSpaceDE w:val="0"/>
      <w:autoSpaceDN w:val="0"/>
      <w:spacing w:after="120"/>
    </w:pPr>
    <w:rPr>
      <w:rFonts w:ascii="Arial" w:hAnsi="Arial" w:cs="Arial"/>
      <w:sz w:val="18"/>
      <w:szCs w:val="18"/>
    </w:rPr>
  </w:style>
  <w:style w:type="character" w:styleId="UnresolvedMention">
    <w:name w:val="Unresolved Mention"/>
    <w:basedOn w:val="DefaultParagraphFont"/>
    <w:uiPriority w:val="99"/>
    <w:unhideWhenUsed/>
    <w:rsid w:val="00CC57FA"/>
    <w:rPr>
      <w:color w:val="605E5C"/>
      <w:shd w:val="clear" w:color="auto" w:fill="E1DFDD"/>
    </w:rPr>
  </w:style>
  <w:style w:type="character" w:styleId="FollowedHyperlink">
    <w:name w:val="FollowedHyperlink"/>
    <w:basedOn w:val="DefaultParagraphFont"/>
    <w:uiPriority w:val="99"/>
    <w:semiHidden/>
    <w:unhideWhenUsed/>
    <w:rsid w:val="00CC57FA"/>
    <w:rPr>
      <w:color w:val="800080" w:themeColor="followedHyperlink"/>
      <w:u w:val="single"/>
    </w:rPr>
  </w:style>
  <w:style w:type="table" w:styleId="TableGrid">
    <w:name w:val="Table Grid"/>
    <w:basedOn w:val="TableNormal"/>
    <w:uiPriority w:val="59"/>
    <w:rsid w:val="00106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871104">
      <w:bodyDiv w:val="1"/>
      <w:marLeft w:val="0"/>
      <w:marRight w:val="0"/>
      <w:marTop w:val="0"/>
      <w:marBottom w:val="0"/>
      <w:divBdr>
        <w:top w:val="none" w:sz="0" w:space="0" w:color="auto"/>
        <w:left w:val="none" w:sz="0" w:space="0" w:color="auto"/>
        <w:bottom w:val="none" w:sz="0" w:space="0" w:color="auto"/>
        <w:right w:val="none" w:sz="0" w:space="0" w:color="auto"/>
      </w:divBdr>
    </w:div>
    <w:div w:id="1538087057">
      <w:bodyDiv w:val="1"/>
      <w:marLeft w:val="0"/>
      <w:marRight w:val="0"/>
      <w:marTop w:val="0"/>
      <w:marBottom w:val="0"/>
      <w:divBdr>
        <w:top w:val="none" w:sz="0" w:space="0" w:color="auto"/>
        <w:left w:val="none" w:sz="0" w:space="0" w:color="auto"/>
        <w:bottom w:val="none" w:sz="0" w:space="0" w:color="auto"/>
        <w:right w:val="none" w:sz="0" w:space="0" w:color="auto"/>
      </w:divBdr>
    </w:div>
    <w:div w:id="1747606811">
      <w:bodyDiv w:val="1"/>
      <w:marLeft w:val="0"/>
      <w:marRight w:val="0"/>
      <w:marTop w:val="0"/>
      <w:marBottom w:val="0"/>
      <w:divBdr>
        <w:top w:val="none" w:sz="0" w:space="0" w:color="auto"/>
        <w:left w:val="none" w:sz="0" w:space="0" w:color="auto"/>
        <w:bottom w:val="none" w:sz="0" w:space="0" w:color="auto"/>
        <w:right w:val="none" w:sz="0" w:space="0" w:color="auto"/>
      </w:divBdr>
    </w:div>
    <w:div w:id="1878277549">
      <w:bodyDiv w:val="1"/>
      <w:marLeft w:val="0"/>
      <w:marRight w:val="0"/>
      <w:marTop w:val="0"/>
      <w:marBottom w:val="0"/>
      <w:divBdr>
        <w:top w:val="none" w:sz="0" w:space="0" w:color="auto"/>
        <w:left w:val="none" w:sz="0" w:space="0" w:color="auto"/>
        <w:bottom w:val="none" w:sz="0" w:space="0" w:color="auto"/>
        <w:right w:val="none" w:sz="0" w:space="0" w:color="auto"/>
      </w:divBdr>
    </w:div>
    <w:div w:id="1916432006">
      <w:bodyDiv w:val="1"/>
      <w:marLeft w:val="0"/>
      <w:marRight w:val="0"/>
      <w:marTop w:val="0"/>
      <w:marBottom w:val="0"/>
      <w:divBdr>
        <w:top w:val="none" w:sz="0" w:space="0" w:color="auto"/>
        <w:left w:val="none" w:sz="0" w:space="0" w:color="auto"/>
        <w:bottom w:val="none" w:sz="0" w:space="0" w:color="auto"/>
        <w:right w:val="none" w:sz="0" w:space="0" w:color="auto"/>
      </w:divBdr>
    </w:div>
    <w:div w:id="197960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bcc.inf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eu.mimecast.com/s/OLjoC2kKkSZQDG8hnkex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nessa.amaralrogers@rspb.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cid:image005.png@01CFC690.0189EBC0"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BD89670A98A64EBDD4198794F817E8" ma:contentTypeVersion="14" ma:contentTypeDescription="Create a new document." ma:contentTypeScope="" ma:versionID="735150d24f9875be1dabba1c4e79e057">
  <xsd:schema xmlns:xsd="http://www.w3.org/2001/XMLSchema" xmlns:xs="http://www.w3.org/2001/XMLSchema" xmlns:p="http://schemas.microsoft.com/office/2006/metadata/properties" xmlns:ns3="031ee99c-1314-4418-8bd8-2aa204eb5db8" xmlns:ns4="97323a63-bc2e-4c83-8b3e-52629761c3cc" targetNamespace="http://schemas.microsoft.com/office/2006/metadata/properties" ma:root="true" ma:fieldsID="ae79040a26bd7a54d218bc496deed9c0" ns3:_="" ns4:_="">
    <xsd:import namespace="031ee99c-1314-4418-8bd8-2aa204eb5db8"/>
    <xsd:import namespace="97323a63-bc2e-4c83-8b3e-52629761c3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ee99c-1314-4418-8bd8-2aa204eb5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323a63-bc2e-4c83-8b3e-52629761c3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813D7D-2505-47AB-A6EF-D9BBAF982B14}">
  <ds:schemaRefs>
    <ds:schemaRef ds:uri="http://schemas.microsoft.com/sharepoint/v3/contenttype/forms"/>
  </ds:schemaRefs>
</ds:datastoreItem>
</file>

<file path=customXml/itemProps2.xml><?xml version="1.0" encoding="utf-8"?>
<ds:datastoreItem xmlns:ds="http://schemas.openxmlformats.org/officeDocument/2006/customXml" ds:itemID="{4CB37A04-A0E3-47E9-A0B4-863AC26E21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98AF0A-6A2B-42FD-B0D6-C353F972765F}">
  <ds:schemaRefs>
    <ds:schemaRef ds:uri="http://schemas.openxmlformats.org/officeDocument/2006/bibliography"/>
  </ds:schemaRefs>
</ds:datastoreItem>
</file>

<file path=customXml/itemProps4.xml><?xml version="1.0" encoding="utf-8"?>
<ds:datastoreItem xmlns:ds="http://schemas.openxmlformats.org/officeDocument/2006/customXml" ds:itemID="{05926D4B-ADFF-47BF-AC5C-8C6B0E521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ee99c-1314-4418-8bd8-2aa204eb5db8"/>
    <ds:schemaRef ds:uri="97323a63-bc2e-4c83-8b3e-52629761c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1385</Words>
  <Characters>7901</Characters>
  <Application>Microsoft Office Word</Application>
  <DocSecurity>0</DocSecurity>
  <Lines>65</Lines>
  <Paragraphs>18</Paragraphs>
  <ScaleCrop>false</ScaleCrop>
  <Company>RSPB</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gemmarogers</dc:creator>
  <cp:keywords/>
  <dc:description/>
  <cp:lastModifiedBy>Vanessa AmaralRogers</cp:lastModifiedBy>
  <cp:revision>14</cp:revision>
  <dcterms:created xsi:type="dcterms:W3CDTF">2021-11-04T15:44:00Z</dcterms:created>
  <dcterms:modified xsi:type="dcterms:W3CDTF">2021-11-10T19:22:00Z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0x01010064BD89670A98A64EBDD4198794F817E8</vt:lpwstr>
  </property>
</Properties>
</file>