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B138C" w:rsidRPr="00F85B52" w:rsidRDefault="00BB138C" w:rsidP="00BB138C">
      <w:pPr>
        <w:rPr>
          <w:rFonts w:eastAsia="Calibri" w:cs="Arial"/>
          <w:sz w:val="24"/>
          <w:lang w:val="de-CH" w:eastAsia="en-US"/>
        </w:rPr>
      </w:pPr>
    </w:p>
    <w:p w:rsidR="00BB138C" w:rsidRPr="00AE072A" w:rsidRDefault="00BB138C" w:rsidP="00BB138C">
      <w:pPr>
        <w:rPr>
          <w:rFonts w:eastAsia="Calibri" w:cs="Arial"/>
          <w:i/>
          <w:iCs/>
          <w:sz w:val="24"/>
          <w:lang w:val="de-CH" w:eastAsia="en-US"/>
        </w:rPr>
      </w:pPr>
      <w:r w:rsidRPr="00AE072A">
        <w:rPr>
          <w:rFonts w:eastAsia="Calibri" w:cs="Arial"/>
          <w:i/>
          <w:iCs/>
          <w:sz w:val="24"/>
          <w:lang w:val="de-CH" w:eastAsia="en-US"/>
        </w:rPr>
        <w:t xml:space="preserve">Medienmitteilung von </w:t>
      </w:r>
      <w:proofErr w:type="spellStart"/>
      <w:r w:rsidRPr="00AE072A">
        <w:rPr>
          <w:rFonts w:eastAsia="Calibri" w:cs="Arial"/>
          <w:i/>
          <w:iCs/>
          <w:sz w:val="24"/>
          <w:lang w:val="de-CH" w:eastAsia="en-US"/>
        </w:rPr>
        <w:t>BirdLife</w:t>
      </w:r>
      <w:proofErr w:type="spellEnd"/>
      <w:r w:rsidRPr="00AE072A">
        <w:rPr>
          <w:rFonts w:eastAsia="Calibri" w:cs="Arial"/>
          <w:i/>
          <w:iCs/>
          <w:sz w:val="24"/>
          <w:lang w:val="de-CH" w:eastAsia="en-US"/>
        </w:rPr>
        <w:t xml:space="preserve"> Schweiz vom 10.5.2020</w:t>
      </w:r>
    </w:p>
    <w:p w:rsidR="00BB138C" w:rsidRPr="00AE072A" w:rsidRDefault="00BB138C" w:rsidP="00BB138C">
      <w:pPr>
        <w:rPr>
          <w:rFonts w:eastAsia="Calibri" w:cs="Arial"/>
          <w:sz w:val="24"/>
          <w:lang w:val="de-CH" w:eastAsia="en-US"/>
        </w:rPr>
      </w:pPr>
    </w:p>
    <w:p w:rsidR="00BB138C" w:rsidRPr="00AE072A" w:rsidRDefault="00BB138C" w:rsidP="00BB138C">
      <w:pPr>
        <w:rPr>
          <w:rFonts w:eastAsia="Calibri" w:cs="Arial"/>
          <w:b/>
          <w:bCs/>
          <w:sz w:val="36"/>
          <w:szCs w:val="36"/>
          <w:lang w:val="de-CH" w:eastAsia="en-US"/>
        </w:rPr>
      </w:pPr>
      <w:r w:rsidRPr="00AE072A">
        <w:rPr>
          <w:rFonts w:eastAsia="Calibri" w:cs="Arial"/>
          <w:b/>
          <w:bCs/>
          <w:sz w:val="36"/>
          <w:szCs w:val="36"/>
          <w:lang w:val="de-CH" w:eastAsia="en-US"/>
        </w:rPr>
        <w:t>Die Schweiz im Gartenvogelfieber</w:t>
      </w:r>
    </w:p>
    <w:p w:rsidR="00BB138C" w:rsidRPr="00AE072A" w:rsidRDefault="00BB138C" w:rsidP="00BB138C">
      <w:pPr>
        <w:rPr>
          <w:rFonts w:eastAsia="Calibri" w:cs="Arial"/>
          <w:b/>
          <w:bCs/>
          <w:sz w:val="24"/>
          <w:lang w:val="de-CH" w:eastAsia="en-US"/>
        </w:rPr>
      </w:pPr>
    </w:p>
    <w:p w:rsidR="00BB138C" w:rsidRPr="00AE072A" w:rsidRDefault="00BB138C" w:rsidP="00BB138C">
      <w:pPr>
        <w:rPr>
          <w:rFonts w:eastAsia="Calibri" w:cs="Arial"/>
          <w:b/>
          <w:bCs/>
          <w:sz w:val="24"/>
          <w:lang w:val="de-CH" w:eastAsia="en-US"/>
        </w:rPr>
      </w:pPr>
      <w:r w:rsidRPr="00AE072A">
        <w:rPr>
          <w:rFonts w:eastAsia="Calibri" w:cs="Arial"/>
          <w:b/>
          <w:bCs/>
          <w:sz w:val="24"/>
          <w:lang w:val="de-CH" w:eastAsia="en-US"/>
        </w:rPr>
        <w:t xml:space="preserve">Tausende haben in den letzten fünf Tagen im ganzen Land während einer Stunde die Vögel im Garten oder in der Siedlung gezählt. Viele Schulklassen machten bei der diesjährigen «Stunde der Gartenvögel» von </w:t>
      </w:r>
      <w:proofErr w:type="spellStart"/>
      <w:r w:rsidRPr="00AE072A">
        <w:rPr>
          <w:rFonts w:eastAsia="Calibri" w:cs="Arial"/>
          <w:b/>
          <w:bCs/>
          <w:sz w:val="24"/>
          <w:lang w:val="de-CH" w:eastAsia="en-US"/>
        </w:rPr>
        <w:t>BirdLife</w:t>
      </w:r>
      <w:proofErr w:type="spellEnd"/>
      <w:r w:rsidRPr="00AE072A">
        <w:rPr>
          <w:rFonts w:eastAsia="Calibri" w:cs="Arial"/>
          <w:b/>
          <w:bCs/>
          <w:sz w:val="24"/>
          <w:lang w:val="de-CH" w:eastAsia="en-US"/>
        </w:rPr>
        <w:t xml:space="preserve"> Schweiz mit, aber auch Hanspeter Latour</w:t>
      </w:r>
      <w:r w:rsidR="00D46F23" w:rsidRPr="00AE072A">
        <w:rPr>
          <w:rFonts w:eastAsia="Calibri" w:cs="Arial"/>
          <w:b/>
          <w:bCs/>
          <w:sz w:val="24"/>
          <w:lang w:val="de-CH" w:eastAsia="en-US"/>
        </w:rPr>
        <w:t xml:space="preserve">, </w:t>
      </w:r>
      <w:proofErr w:type="spellStart"/>
      <w:r w:rsidRPr="00AE072A">
        <w:rPr>
          <w:rFonts w:eastAsia="Calibri" w:cs="Arial"/>
          <w:b/>
          <w:bCs/>
          <w:sz w:val="24"/>
          <w:lang w:val="de-CH" w:eastAsia="en-US"/>
        </w:rPr>
        <w:t>Steff</w:t>
      </w:r>
      <w:proofErr w:type="spellEnd"/>
      <w:r w:rsidRPr="00AE072A">
        <w:rPr>
          <w:rFonts w:eastAsia="Calibri" w:cs="Arial"/>
          <w:b/>
          <w:bCs/>
          <w:sz w:val="24"/>
          <w:lang w:val="de-CH" w:eastAsia="en-US"/>
        </w:rPr>
        <w:t xml:space="preserve"> la </w:t>
      </w:r>
      <w:proofErr w:type="spellStart"/>
      <w:r w:rsidRPr="00AE072A">
        <w:rPr>
          <w:rFonts w:eastAsia="Calibri" w:cs="Arial"/>
          <w:b/>
          <w:bCs/>
          <w:sz w:val="24"/>
          <w:lang w:val="de-CH" w:eastAsia="en-US"/>
        </w:rPr>
        <w:t>Cheffe</w:t>
      </w:r>
      <w:proofErr w:type="spellEnd"/>
      <w:r w:rsidR="00D46F23" w:rsidRPr="00AE072A">
        <w:rPr>
          <w:rFonts w:eastAsia="Calibri" w:cs="Arial"/>
          <w:b/>
          <w:bCs/>
          <w:sz w:val="24"/>
          <w:lang w:val="de-CH" w:eastAsia="en-US"/>
        </w:rPr>
        <w:t xml:space="preserve"> und Bubi </w:t>
      </w:r>
      <w:proofErr w:type="spellStart"/>
      <w:r w:rsidR="00D46F23" w:rsidRPr="00AE072A">
        <w:rPr>
          <w:rFonts w:eastAsia="Calibri" w:cs="Arial"/>
          <w:b/>
          <w:bCs/>
          <w:sz w:val="24"/>
          <w:lang w:val="de-CH" w:eastAsia="en-US"/>
        </w:rPr>
        <w:t>Rufener</w:t>
      </w:r>
      <w:proofErr w:type="spellEnd"/>
      <w:r w:rsidR="00D46F23" w:rsidRPr="00AE072A">
        <w:rPr>
          <w:rFonts w:eastAsia="Calibri" w:cs="Arial"/>
          <w:b/>
          <w:bCs/>
          <w:sz w:val="24"/>
          <w:lang w:val="de-CH" w:eastAsia="en-US"/>
        </w:rPr>
        <w:t xml:space="preserve"> von der Band Bubi </w:t>
      </w:r>
      <w:proofErr w:type="spellStart"/>
      <w:r w:rsidR="00D46F23" w:rsidRPr="00AE072A">
        <w:rPr>
          <w:rFonts w:eastAsia="Calibri" w:cs="Arial"/>
          <w:b/>
          <w:bCs/>
          <w:sz w:val="24"/>
          <w:lang w:val="de-CH" w:eastAsia="en-US"/>
        </w:rPr>
        <w:t>eifach</w:t>
      </w:r>
      <w:proofErr w:type="spellEnd"/>
      <w:r w:rsidRPr="00AE072A">
        <w:rPr>
          <w:rFonts w:eastAsia="Calibri" w:cs="Arial"/>
          <w:b/>
          <w:bCs/>
          <w:sz w:val="24"/>
          <w:lang w:val="de-CH" w:eastAsia="en-US"/>
        </w:rPr>
        <w:t xml:space="preserve">. Sie entpuppten sich als versierte Vogelkenner. Sogar </w:t>
      </w:r>
      <w:r w:rsidR="00D46F23" w:rsidRPr="00AE072A">
        <w:rPr>
          <w:rFonts w:eastAsia="Calibri" w:cs="Arial"/>
          <w:b/>
          <w:bCs/>
          <w:sz w:val="24"/>
          <w:lang w:val="de-CH" w:eastAsia="en-US"/>
        </w:rPr>
        <w:t xml:space="preserve">zehn </w:t>
      </w:r>
      <w:r w:rsidRPr="00AE072A">
        <w:rPr>
          <w:rFonts w:eastAsia="Calibri" w:cs="Arial"/>
          <w:b/>
          <w:bCs/>
          <w:sz w:val="24"/>
          <w:lang w:val="de-CH" w:eastAsia="en-US"/>
        </w:rPr>
        <w:t xml:space="preserve">Parlamentsmitglieder beteiligten sich in der Mittagspause der Ausserordentlichen Session. Total gingen bei </w:t>
      </w:r>
      <w:proofErr w:type="spellStart"/>
      <w:r w:rsidRPr="00AE072A">
        <w:rPr>
          <w:rFonts w:eastAsia="Calibri" w:cs="Arial"/>
          <w:b/>
          <w:bCs/>
          <w:sz w:val="24"/>
          <w:lang w:val="de-CH" w:eastAsia="en-US"/>
        </w:rPr>
        <w:t>BirdLife</w:t>
      </w:r>
      <w:proofErr w:type="spellEnd"/>
      <w:r w:rsidRPr="00AE072A">
        <w:rPr>
          <w:rFonts w:eastAsia="Calibri" w:cs="Arial"/>
          <w:b/>
          <w:bCs/>
          <w:sz w:val="24"/>
          <w:lang w:val="de-CH" w:eastAsia="en-US"/>
        </w:rPr>
        <w:t xml:space="preserve"> Schweiz bis am </w:t>
      </w:r>
      <w:proofErr w:type="spellStart"/>
      <w:r w:rsidRPr="00AE072A">
        <w:rPr>
          <w:rFonts w:eastAsia="Calibri" w:cs="Arial"/>
          <w:b/>
          <w:bCs/>
          <w:sz w:val="24"/>
          <w:lang w:val="de-CH" w:eastAsia="en-US"/>
        </w:rPr>
        <w:t>Sonntag Nachmittag</w:t>
      </w:r>
      <w:proofErr w:type="spellEnd"/>
      <w:r w:rsidRPr="00AE072A">
        <w:rPr>
          <w:rFonts w:eastAsia="Calibri" w:cs="Arial"/>
          <w:b/>
          <w:bCs/>
          <w:sz w:val="24"/>
          <w:lang w:val="de-CH" w:eastAsia="en-US"/>
        </w:rPr>
        <w:t xml:space="preserve"> </w:t>
      </w:r>
      <w:r w:rsidR="00215EDA" w:rsidRPr="00AE072A">
        <w:rPr>
          <w:rFonts w:eastAsia="Calibri" w:cs="Arial"/>
          <w:b/>
          <w:bCs/>
          <w:sz w:val="24"/>
          <w:lang w:val="de-CH" w:eastAsia="en-US"/>
        </w:rPr>
        <w:t>140’850</w:t>
      </w:r>
      <w:r w:rsidR="00D46F23" w:rsidRPr="00AE072A">
        <w:rPr>
          <w:rFonts w:eastAsia="Calibri" w:cs="Arial"/>
          <w:b/>
          <w:bCs/>
          <w:sz w:val="24"/>
          <w:lang w:val="de-CH" w:eastAsia="en-US"/>
        </w:rPr>
        <w:t xml:space="preserve"> </w:t>
      </w:r>
      <w:r w:rsidR="00215EDA" w:rsidRPr="00AE072A">
        <w:rPr>
          <w:rFonts w:eastAsia="Calibri" w:cs="Arial"/>
          <w:b/>
          <w:bCs/>
          <w:sz w:val="24"/>
          <w:lang w:val="de-CH" w:eastAsia="en-US"/>
        </w:rPr>
        <w:t>Vogel-</w:t>
      </w:r>
      <w:r w:rsidRPr="00AE072A">
        <w:rPr>
          <w:rFonts w:eastAsia="Calibri" w:cs="Arial"/>
          <w:b/>
          <w:bCs/>
          <w:sz w:val="24"/>
          <w:lang w:val="de-CH" w:eastAsia="en-US"/>
        </w:rPr>
        <w:t xml:space="preserve">Meldungen </w:t>
      </w:r>
      <w:r w:rsidR="00215EDA" w:rsidRPr="00AE072A">
        <w:rPr>
          <w:rFonts w:eastAsia="Calibri" w:cs="Arial"/>
          <w:b/>
          <w:bCs/>
          <w:sz w:val="24"/>
          <w:lang w:val="de-CH" w:eastAsia="en-US"/>
        </w:rPr>
        <w:t>aus</w:t>
      </w:r>
      <w:r w:rsidRPr="00AE072A">
        <w:rPr>
          <w:rFonts w:eastAsia="Calibri" w:cs="Arial"/>
          <w:b/>
          <w:bCs/>
          <w:sz w:val="24"/>
          <w:lang w:val="de-CH" w:eastAsia="en-US"/>
        </w:rPr>
        <w:t xml:space="preserve"> </w:t>
      </w:r>
      <w:r w:rsidR="00215EDA" w:rsidRPr="00AE072A">
        <w:rPr>
          <w:rFonts w:eastAsia="Calibri" w:cs="Arial"/>
          <w:b/>
          <w:bCs/>
          <w:sz w:val="24"/>
          <w:lang w:val="de-CH" w:eastAsia="en-US"/>
        </w:rPr>
        <w:t>4300 Gärten ein</w:t>
      </w:r>
      <w:r w:rsidRPr="00AE072A">
        <w:rPr>
          <w:rFonts w:eastAsia="Calibri" w:cs="Arial"/>
          <w:b/>
          <w:bCs/>
          <w:sz w:val="24"/>
          <w:lang w:val="de-CH" w:eastAsia="en-US"/>
        </w:rPr>
        <w:t xml:space="preserve">, ein neuer Rekord! </w:t>
      </w:r>
    </w:p>
    <w:p w:rsidR="00BB138C" w:rsidRPr="00AE072A" w:rsidRDefault="00BB138C" w:rsidP="00BB138C">
      <w:pPr>
        <w:rPr>
          <w:rFonts w:eastAsia="Calibri" w:cs="Arial"/>
          <w:b/>
          <w:bCs/>
          <w:sz w:val="24"/>
          <w:lang w:val="de-CH" w:eastAsia="en-US"/>
        </w:rPr>
      </w:pPr>
      <w:r w:rsidRPr="00AE072A">
        <w:rPr>
          <w:rFonts w:eastAsia="Calibri" w:cs="Arial"/>
          <w:b/>
          <w:bCs/>
          <w:sz w:val="24"/>
          <w:lang w:val="de-CH" w:eastAsia="en-US"/>
        </w:rPr>
        <w:t xml:space="preserve"> </w:t>
      </w:r>
    </w:p>
    <w:p w:rsidR="00BB138C" w:rsidRPr="00AE072A" w:rsidRDefault="00BB138C" w:rsidP="00BB138C">
      <w:pPr>
        <w:rPr>
          <w:rFonts w:eastAsia="Calibri" w:cs="Arial"/>
          <w:bCs/>
          <w:sz w:val="24"/>
          <w:lang w:val="de-CH" w:eastAsia="en-US"/>
        </w:rPr>
      </w:pPr>
      <w:r w:rsidRPr="00AE072A">
        <w:rPr>
          <w:rFonts w:eastAsia="Calibri" w:cs="Arial"/>
          <w:bCs/>
          <w:sz w:val="24"/>
          <w:lang w:val="de-CH" w:eastAsia="en-US"/>
        </w:rPr>
        <w:t xml:space="preserve">Vom 6. bis 10. Mai fand die «Stunde der Gartenvögel» statt, die grosse Vogel-Zählaktion von </w:t>
      </w:r>
      <w:proofErr w:type="spellStart"/>
      <w:r w:rsidRPr="00AE072A">
        <w:rPr>
          <w:rFonts w:eastAsia="Calibri" w:cs="Arial"/>
          <w:bCs/>
          <w:sz w:val="24"/>
          <w:lang w:val="de-CH" w:eastAsia="en-US"/>
        </w:rPr>
        <w:t>BirdLife</w:t>
      </w:r>
      <w:proofErr w:type="spellEnd"/>
      <w:r w:rsidRPr="00AE072A">
        <w:rPr>
          <w:rFonts w:eastAsia="Calibri" w:cs="Arial"/>
          <w:bCs/>
          <w:sz w:val="24"/>
          <w:lang w:val="de-CH" w:eastAsia="en-US"/>
        </w:rPr>
        <w:t xml:space="preserve"> Schweiz. Die Beobachtungen der </w:t>
      </w:r>
      <w:r w:rsidR="00215EDA" w:rsidRPr="00AE072A">
        <w:rPr>
          <w:rFonts w:eastAsia="Calibri" w:cs="Arial"/>
          <w:bCs/>
          <w:sz w:val="24"/>
          <w:lang w:val="de-CH" w:eastAsia="en-US"/>
        </w:rPr>
        <w:t>4300</w:t>
      </w:r>
      <w:r w:rsidRPr="00AE072A">
        <w:rPr>
          <w:rFonts w:eastAsia="Calibri" w:cs="Arial"/>
          <w:bCs/>
          <w:sz w:val="24"/>
          <w:lang w:val="de-CH" w:eastAsia="en-US"/>
        </w:rPr>
        <w:t xml:space="preserve"> Familien, Einzelpersonen, Schulklassen und Prominenten zeigen klar: Vögel brauchen einheimische Bäume und Sträucher und naturbelassene Ecken. Auch Blumenwiesen, Asthaufen oder Gartenteiche sind wichtig, denn nur dank solchen Strukturen finden die Vögel genügend Insekten und Brutmöglichkeiten.</w:t>
      </w:r>
    </w:p>
    <w:p w:rsidR="00BB138C" w:rsidRPr="00AE072A" w:rsidRDefault="00BB138C" w:rsidP="00BB138C">
      <w:pPr>
        <w:rPr>
          <w:rFonts w:eastAsia="Calibri" w:cs="Arial"/>
          <w:bCs/>
          <w:sz w:val="24"/>
          <w:lang w:val="de-CH" w:eastAsia="en-US"/>
        </w:rPr>
      </w:pPr>
    </w:p>
    <w:p w:rsidR="00BB138C" w:rsidRPr="00AE072A" w:rsidRDefault="00BB138C" w:rsidP="00BB138C">
      <w:pPr>
        <w:rPr>
          <w:rFonts w:eastAsia="Calibri" w:cs="Arial"/>
          <w:bCs/>
          <w:sz w:val="24"/>
          <w:lang w:val="de-CH" w:eastAsia="en-US"/>
        </w:rPr>
      </w:pPr>
      <w:r w:rsidRPr="00AE072A">
        <w:rPr>
          <w:rFonts w:eastAsia="Calibri" w:cs="Arial"/>
          <w:bCs/>
          <w:sz w:val="24"/>
          <w:lang w:val="de-CH" w:eastAsia="en-US"/>
        </w:rPr>
        <w:t xml:space="preserve">Total wurden bis am </w:t>
      </w:r>
      <w:proofErr w:type="spellStart"/>
      <w:r w:rsidRPr="00AE072A">
        <w:rPr>
          <w:rFonts w:eastAsia="Calibri" w:cs="Arial"/>
          <w:bCs/>
          <w:sz w:val="24"/>
          <w:lang w:val="de-CH" w:eastAsia="en-US"/>
        </w:rPr>
        <w:t>Sonntag Nachmittag</w:t>
      </w:r>
      <w:proofErr w:type="spellEnd"/>
      <w:r w:rsidRPr="00AE072A">
        <w:rPr>
          <w:rFonts w:eastAsia="Calibri" w:cs="Arial"/>
          <w:bCs/>
          <w:sz w:val="24"/>
          <w:lang w:val="de-CH" w:eastAsia="en-US"/>
        </w:rPr>
        <w:t xml:space="preserve"> erstaunliche </w:t>
      </w:r>
      <w:r w:rsidR="00215EDA" w:rsidRPr="00AE072A">
        <w:rPr>
          <w:rFonts w:eastAsia="Calibri" w:cs="Arial"/>
          <w:bCs/>
          <w:sz w:val="24"/>
          <w:lang w:val="de-CH" w:eastAsia="en-US"/>
        </w:rPr>
        <w:t>166</w:t>
      </w:r>
      <w:r w:rsidR="00D61A12" w:rsidRPr="00AE072A">
        <w:rPr>
          <w:rFonts w:eastAsia="Calibri" w:cs="Arial"/>
          <w:bCs/>
          <w:sz w:val="24"/>
          <w:lang w:val="de-CH" w:eastAsia="en-US"/>
        </w:rPr>
        <w:t xml:space="preserve"> </w:t>
      </w:r>
      <w:r w:rsidRPr="00AE072A">
        <w:rPr>
          <w:rFonts w:eastAsia="Calibri" w:cs="Arial"/>
          <w:bCs/>
          <w:sz w:val="24"/>
          <w:lang w:val="de-CH" w:eastAsia="en-US"/>
        </w:rPr>
        <w:t xml:space="preserve">Arten gemeldet (siehe beiliegende Auswertung). Das ist eine grosse Zahl, denn in der Schweiz sind in allen Lebensräumen bisher gut 420 Vogelarten (davon rund 180 regelmässige Brutvögel) nachgewiesen worden. Auf die Website von </w:t>
      </w:r>
      <w:proofErr w:type="spellStart"/>
      <w:r w:rsidRPr="00AE072A">
        <w:rPr>
          <w:rFonts w:eastAsia="Calibri" w:cs="Arial"/>
          <w:bCs/>
          <w:sz w:val="24"/>
          <w:lang w:val="de-CH" w:eastAsia="en-US"/>
        </w:rPr>
        <w:t>BirdLife</w:t>
      </w:r>
      <w:proofErr w:type="spellEnd"/>
      <w:r w:rsidRPr="00AE072A">
        <w:rPr>
          <w:rFonts w:eastAsia="Calibri" w:cs="Arial"/>
          <w:bCs/>
          <w:sz w:val="24"/>
          <w:lang w:val="de-CH" w:eastAsia="en-US"/>
        </w:rPr>
        <w:t xml:space="preserve"> Schweiz konnten alle Vögel eingetragen werden, die vom Balkon oder Garten aus sichtbar oder zu hören waren. Unter den eigentlichen Gartenvögeln stechen </w:t>
      </w:r>
      <w:r w:rsidR="00BA3190" w:rsidRPr="00AE072A">
        <w:rPr>
          <w:rFonts w:eastAsia="Calibri" w:cs="Arial"/>
          <w:bCs/>
          <w:sz w:val="24"/>
          <w:lang w:val="de-CH" w:eastAsia="en-US"/>
        </w:rPr>
        <w:t>Stieglitz</w:t>
      </w:r>
      <w:r w:rsidRPr="00AE072A">
        <w:rPr>
          <w:rFonts w:eastAsia="Calibri" w:cs="Arial"/>
          <w:bCs/>
          <w:sz w:val="24"/>
          <w:lang w:val="de-CH" w:eastAsia="en-US"/>
        </w:rPr>
        <w:t xml:space="preserve">, </w:t>
      </w:r>
      <w:r w:rsidR="00BA3190" w:rsidRPr="00AE072A">
        <w:rPr>
          <w:rFonts w:eastAsia="Calibri" w:cs="Arial"/>
          <w:bCs/>
          <w:sz w:val="24"/>
          <w:lang w:val="de-CH" w:eastAsia="en-US"/>
        </w:rPr>
        <w:t xml:space="preserve">Grünfink </w:t>
      </w:r>
      <w:r w:rsidRPr="00AE072A">
        <w:rPr>
          <w:rFonts w:eastAsia="Calibri" w:cs="Arial"/>
          <w:bCs/>
          <w:sz w:val="24"/>
          <w:lang w:val="de-CH" w:eastAsia="en-US"/>
        </w:rPr>
        <w:t xml:space="preserve">und </w:t>
      </w:r>
      <w:r w:rsidR="00BA3190" w:rsidRPr="00AE072A">
        <w:rPr>
          <w:rFonts w:eastAsia="Calibri" w:cs="Arial"/>
          <w:bCs/>
          <w:sz w:val="24"/>
          <w:lang w:val="de-CH" w:eastAsia="en-US"/>
        </w:rPr>
        <w:t xml:space="preserve">Girlitz </w:t>
      </w:r>
      <w:r w:rsidRPr="00AE072A">
        <w:rPr>
          <w:rFonts w:eastAsia="Calibri" w:cs="Arial"/>
          <w:bCs/>
          <w:sz w:val="24"/>
          <w:lang w:val="de-CH" w:eastAsia="en-US"/>
        </w:rPr>
        <w:t xml:space="preserve">hervor. Sie wurden allerdings nur in </w:t>
      </w:r>
      <w:r w:rsidR="00215EDA" w:rsidRPr="00AE072A">
        <w:rPr>
          <w:rFonts w:eastAsia="Calibri" w:cs="Arial"/>
          <w:bCs/>
          <w:sz w:val="24"/>
          <w:lang w:val="de-CH" w:eastAsia="en-US"/>
        </w:rPr>
        <w:t>21</w:t>
      </w:r>
      <w:r w:rsidRPr="00AE072A">
        <w:rPr>
          <w:rFonts w:eastAsia="Calibri" w:cs="Arial"/>
          <w:bCs/>
          <w:sz w:val="24"/>
          <w:lang w:val="de-CH" w:eastAsia="en-US"/>
        </w:rPr>
        <w:t xml:space="preserve">, </w:t>
      </w:r>
      <w:r w:rsidR="00215EDA" w:rsidRPr="00AE072A">
        <w:rPr>
          <w:rFonts w:eastAsia="Calibri" w:cs="Arial"/>
          <w:bCs/>
          <w:sz w:val="24"/>
          <w:lang w:val="de-CH" w:eastAsia="en-US"/>
        </w:rPr>
        <w:t>19</w:t>
      </w:r>
      <w:r w:rsidRPr="00AE072A">
        <w:rPr>
          <w:rFonts w:eastAsia="Calibri" w:cs="Arial"/>
          <w:bCs/>
          <w:sz w:val="24"/>
          <w:lang w:val="de-CH" w:eastAsia="en-US"/>
        </w:rPr>
        <w:t xml:space="preserve">, bzw. </w:t>
      </w:r>
      <w:r w:rsidR="00215EDA" w:rsidRPr="00AE072A">
        <w:rPr>
          <w:rFonts w:eastAsia="Calibri" w:cs="Arial"/>
          <w:bCs/>
          <w:sz w:val="24"/>
          <w:lang w:val="de-CH" w:eastAsia="en-US"/>
        </w:rPr>
        <w:t>7</w:t>
      </w:r>
      <w:r w:rsidR="00BA3190" w:rsidRPr="00AE072A">
        <w:rPr>
          <w:rFonts w:eastAsia="Calibri" w:cs="Arial"/>
          <w:bCs/>
          <w:sz w:val="24"/>
          <w:lang w:val="de-CH" w:eastAsia="en-US"/>
        </w:rPr>
        <w:t xml:space="preserve"> </w:t>
      </w:r>
      <w:r w:rsidRPr="00AE072A">
        <w:rPr>
          <w:rFonts w:eastAsia="Calibri" w:cs="Arial"/>
          <w:bCs/>
          <w:sz w:val="24"/>
          <w:lang w:val="de-CH" w:eastAsia="en-US"/>
        </w:rPr>
        <w:t xml:space="preserve">Prozent der Gärten beobachtet. Es zeigt sich klar, dass solche </w:t>
      </w:r>
      <w:r w:rsidR="009B571E">
        <w:rPr>
          <w:rFonts w:eastAsia="Calibri" w:cs="Arial"/>
          <w:bCs/>
          <w:sz w:val="24"/>
          <w:lang w:val="de-CH" w:eastAsia="en-US"/>
        </w:rPr>
        <w:t>spezialisierten</w:t>
      </w:r>
      <w:r w:rsidRPr="00AE072A">
        <w:rPr>
          <w:rFonts w:eastAsia="Calibri" w:cs="Arial"/>
          <w:bCs/>
          <w:sz w:val="24"/>
          <w:lang w:val="de-CH" w:eastAsia="en-US"/>
        </w:rPr>
        <w:t xml:space="preserve"> Siedlungsvögel nur vorkommen können, wenn sie genügend Nahrung in Form von Insekten und anderen kleinen Tieren</w:t>
      </w:r>
      <w:r w:rsidR="00BA3190" w:rsidRPr="00AE072A">
        <w:rPr>
          <w:rFonts w:eastAsia="Calibri" w:cs="Arial"/>
          <w:bCs/>
          <w:sz w:val="24"/>
          <w:lang w:val="de-CH" w:eastAsia="en-US"/>
        </w:rPr>
        <w:t xml:space="preserve"> bzw. Pflanzensamen</w:t>
      </w:r>
      <w:r w:rsidRPr="00AE072A">
        <w:rPr>
          <w:rFonts w:eastAsia="Calibri" w:cs="Arial"/>
          <w:bCs/>
          <w:sz w:val="24"/>
          <w:lang w:val="de-CH" w:eastAsia="en-US"/>
        </w:rPr>
        <w:t xml:space="preserve"> finden. Andere Arten sind weit verbreitet. Die Amsel kam als Spitzenreiter in </w:t>
      </w:r>
      <w:r w:rsidR="00215EDA" w:rsidRPr="00AE072A">
        <w:rPr>
          <w:rFonts w:eastAsia="Calibri" w:cs="Arial"/>
          <w:bCs/>
          <w:sz w:val="24"/>
          <w:lang w:val="de-CH" w:eastAsia="en-US"/>
        </w:rPr>
        <w:t>79</w:t>
      </w:r>
      <w:r w:rsidR="00BA3190" w:rsidRPr="00AE072A">
        <w:rPr>
          <w:rFonts w:eastAsia="Calibri" w:cs="Arial"/>
          <w:bCs/>
          <w:sz w:val="24"/>
          <w:lang w:val="de-CH" w:eastAsia="en-US"/>
        </w:rPr>
        <w:t xml:space="preserve"> </w:t>
      </w:r>
      <w:r w:rsidRPr="00AE072A">
        <w:rPr>
          <w:rFonts w:eastAsia="Calibri" w:cs="Arial"/>
          <w:bCs/>
          <w:sz w:val="24"/>
          <w:lang w:val="de-CH" w:eastAsia="en-US"/>
        </w:rPr>
        <w:t xml:space="preserve">Prozent der Gärten vor, der </w:t>
      </w:r>
      <w:r w:rsidR="00BA3190" w:rsidRPr="00AE072A">
        <w:rPr>
          <w:rFonts w:eastAsia="Calibri" w:cs="Arial"/>
          <w:bCs/>
          <w:sz w:val="24"/>
          <w:lang w:val="de-CH" w:eastAsia="en-US"/>
        </w:rPr>
        <w:t xml:space="preserve">Haussperling </w:t>
      </w:r>
      <w:r w:rsidRPr="00AE072A">
        <w:rPr>
          <w:rFonts w:eastAsia="Calibri" w:cs="Arial"/>
          <w:bCs/>
          <w:sz w:val="24"/>
          <w:lang w:val="de-CH" w:eastAsia="en-US"/>
        </w:rPr>
        <w:t xml:space="preserve">in </w:t>
      </w:r>
      <w:r w:rsidR="00215EDA" w:rsidRPr="00AE072A">
        <w:rPr>
          <w:rFonts w:eastAsia="Calibri" w:cs="Arial"/>
          <w:bCs/>
          <w:sz w:val="24"/>
          <w:lang w:val="de-CH" w:eastAsia="en-US"/>
        </w:rPr>
        <w:t>78</w:t>
      </w:r>
      <w:r w:rsidR="00BA3190" w:rsidRPr="00AE072A">
        <w:rPr>
          <w:rFonts w:eastAsia="Calibri" w:cs="Arial"/>
          <w:bCs/>
          <w:sz w:val="24"/>
          <w:lang w:val="de-CH" w:eastAsia="en-US"/>
        </w:rPr>
        <w:t xml:space="preserve"> </w:t>
      </w:r>
      <w:r w:rsidRPr="00AE072A">
        <w:rPr>
          <w:rFonts w:eastAsia="Calibri" w:cs="Arial"/>
          <w:bCs/>
          <w:sz w:val="24"/>
          <w:lang w:val="de-CH" w:eastAsia="en-US"/>
        </w:rPr>
        <w:t>und d</w:t>
      </w:r>
      <w:r w:rsidR="00BA3190" w:rsidRPr="00AE072A">
        <w:rPr>
          <w:rFonts w:eastAsia="Calibri" w:cs="Arial"/>
          <w:bCs/>
          <w:sz w:val="24"/>
          <w:lang w:val="de-CH" w:eastAsia="en-US"/>
        </w:rPr>
        <w:t xml:space="preserve">ie Kohlmeise </w:t>
      </w:r>
      <w:r w:rsidRPr="00AE072A">
        <w:rPr>
          <w:rFonts w:eastAsia="Calibri" w:cs="Arial"/>
          <w:bCs/>
          <w:sz w:val="24"/>
          <w:lang w:val="de-CH" w:eastAsia="en-US"/>
        </w:rPr>
        <w:t xml:space="preserve">in </w:t>
      </w:r>
      <w:r w:rsidR="00215EDA" w:rsidRPr="00AE072A">
        <w:rPr>
          <w:rFonts w:eastAsia="Calibri" w:cs="Arial"/>
          <w:bCs/>
          <w:sz w:val="24"/>
          <w:lang w:val="de-CH" w:eastAsia="en-US"/>
        </w:rPr>
        <w:t>65</w:t>
      </w:r>
      <w:r w:rsidR="00BA3190" w:rsidRPr="00AE072A">
        <w:rPr>
          <w:rFonts w:eastAsia="Calibri" w:cs="Arial"/>
          <w:bCs/>
          <w:sz w:val="24"/>
          <w:lang w:val="de-CH" w:eastAsia="en-US"/>
        </w:rPr>
        <w:t xml:space="preserve"> </w:t>
      </w:r>
      <w:r w:rsidRPr="00AE072A">
        <w:rPr>
          <w:rFonts w:eastAsia="Calibri" w:cs="Arial"/>
          <w:bCs/>
          <w:sz w:val="24"/>
          <w:lang w:val="de-CH" w:eastAsia="en-US"/>
        </w:rPr>
        <w:t xml:space="preserve">Prozent. </w:t>
      </w:r>
    </w:p>
    <w:p w:rsidR="00BB138C" w:rsidRPr="00AE072A" w:rsidRDefault="00BB138C" w:rsidP="00BB138C">
      <w:pPr>
        <w:rPr>
          <w:rFonts w:eastAsia="Calibri" w:cs="Arial"/>
          <w:bCs/>
          <w:sz w:val="24"/>
          <w:lang w:val="de-CH" w:eastAsia="en-US"/>
        </w:rPr>
      </w:pPr>
    </w:p>
    <w:p w:rsidR="00BB138C" w:rsidRPr="00AE072A" w:rsidRDefault="00BB138C" w:rsidP="00BB138C">
      <w:pPr>
        <w:rPr>
          <w:rFonts w:eastAsia="Calibri" w:cs="Arial"/>
          <w:bCs/>
          <w:sz w:val="24"/>
          <w:lang w:val="de-CH" w:eastAsia="en-US"/>
        </w:rPr>
      </w:pPr>
      <w:r w:rsidRPr="00AE072A">
        <w:rPr>
          <w:rFonts w:eastAsia="Calibri" w:cs="Arial"/>
          <w:sz w:val="24"/>
          <w:lang w:val="de-CH" w:eastAsia="en-US"/>
        </w:rPr>
        <w:t xml:space="preserve">Im Durchschnitt wurden pro Garten </w:t>
      </w:r>
      <w:r w:rsidR="00215EDA" w:rsidRPr="00AE072A">
        <w:rPr>
          <w:rFonts w:eastAsia="Calibri" w:cs="Arial"/>
          <w:sz w:val="24"/>
          <w:lang w:val="de-CH" w:eastAsia="en-US"/>
        </w:rPr>
        <w:t>9,5</w:t>
      </w:r>
      <w:r w:rsidR="00BA3190" w:rsidRPr="00AE072A">
        <w:rPr>
          <w:rFonts w:eastAsia="Calibri" w:cs="Arial"/>
          <w:sz w:val="24"/>
          <w:lang w:val="de-CH" w:eastAsia="en-US"/>
        </w:rPr>
        <w:t xml:space="preserve"> </w:t>
      </w:r>
      <w:r w:rsidRPr="00AE072A">
        <w:rPr>
          <w:rFonts w:eastAsia="Calibri" w:cs="Arial"/>
          <w:sz w:val="24"/>
          <w:lang w:val="de-CH" w:eastAsia="en-US"/>
        </w:rPr>
        <w:t xml:space="preserve">Vogelarten gezählt. Aus Gärten mit 2 oder weniger naturnahen Elementen wurden durchschnittlich nur </w:t>
      </w:r>
      <w:r w:rsidR="005733DF" w:rsidRPr="00AE072A">
        <w:rPr>
          <w:rFonts w:eastAsia="Calibri" w:cs="Arial"/>
          <w:sz w:val="24"/>
          <w:lang w:val="de-CH" w:eastAsia="en-US"/>
        </w:rPr>
        <w:t>7,1</w:t>
      </w:r>
      <w:r w:rsidR="00D61A12" w:rsidRPr="00AE072A">
        <w:rPr>
          <w:rFonts w:eastAsia="Calibri" w:cs="Arial"/>
          <w:sz w:val="24"/>
          <w:lang w:val="de-CH" w:eastAsia="en-US"/>
        </w:rPr>
        <w:t xml:space="preserve"> </w:t>
      </w:r>
      <w:r w:rsidRPr="00AE072A">
        <w:rPr>
          <w:rFonts w:eastAsia="Calibri" w:cs="Arial"/>
          <w:sz w:val="24"/>
          <w:lang w:val="de-CH" w:eastAsia="en-US"/>
        </w:rPr>
        <w:t xml:space="preserve">Arten gemeldet, aus solchen mit </w:t>
      </w:r>
      <w:r w:rsidR="00D61A12" w:rsidRPr="00AE072A">
        <w:rPr>
          <w:rFonts w:eastAsia="Calibri" w:cs="Arial"/>
          <w:sz w:val="24"/>
          <w:lang w:val="de-CH" w:eastAsia="en-US"/>
        </w:rPr>
        <w:t xml:space="preserve">5 </w:t>
      </w:r>
      <w:r w:rsidRPr="00AE072A">
        <w:rPr>
          <w:rFonts w:eastAsia="Calibri" w:cs="Arial"/>
          <w:sz w:val="24"/>
          <w:lang w:val="de-CH" w:eastAsia="en-US"/>
        </w:rPr>
        <w:t>oder mehr</w:t>
      </w:r>
      <w:r w:rsidR="00D61A12" w:rsidRPr="00AE072A">
        <w:rPr>
          <w:rFonts w:eastAsia="Calibri" w:cs="Arial"/>
          <w:sz w:val="24"/>
          <w:lang w:val="de-CH" w:eastAsia="en-US"/>
        </w:rPr>
        <w:t xml:space="preserve"> hingegen</w:t>
      </w:r>
      <w:r w:rsidRPr="00AE072A">
        <w:rPr>
          <w:rFonts w:eastAsia="Calibri" w:cs="Arial"/>
          <w:sz w:val="24"/>
          <w:lang w:val="de-CH" w:eastAsia="en-US"/>
        </w:rPr>
        <w:t xml:space="preserve"> </w:t>
      </w:r>
      <w:r w:rsidR="005733DF" w:rsidRPr="00AE072A">
        <w:rPr>
          <w:rFonts w:eastAsia="Calibri" w:cs="Arial"/>
          <w:sz w:val="24"/>
          <w:lang w:val="de-CH" w:eastAsia="en-US"/>
        </w:rPr>
        <w:t>11,5</w:t>
      </w:r>
      <w:r w:rsidR="006E326D" w:rsidRPr="00AE072A">
        <w:rPr>
          <w:rFonts w:eastAsia="Calibri" w:cs="Arial"/>
          <w:sz w:val="24"/>
          <w:lang w:val="de-CH" w:eastAsia="en-US"/>
        </w:rPr>
        <w:t xml:space="preserve"> </w:t>
      </w:r>
      <w:r w:rsidRPr="00AE072A">
        <w:rPr>
          <w:rFonts w:eastAsia="Calibri" w:cs="Arial"/>
          <w:sz w:val="24"/>
          <w:lang w:val="de-CH" w:eastAsia="en-US"/>
        </w:rPr>
        <w:t xml:space="preserve">Arten. „Diese interessanten Ergebnisse der Stunde der Gartenvögel zeigen, dass in jedem Garten oder in jeder Umgebung von Wohnsiedlungen ein kleines Naturparadies angelegt werden kann,“ sagt Raffael </w:t>
      </w:r>
      <w:proofErr w:type="spellStart"/>
      <w:r w:rsidRPr="00AE072A">
        <w:rPr>
          <w:rFonts w:eastAsia="Calibri" w:cs="Arial"/>
          <w:sz w:val="24"/>
          <w:lang w:val="de-CH" w:eastAsia="en-US"/>
        </w:rPr>
        <w:t>Ayé</w:t>
      </w:r>
      <w:proofErr w:type="spellEnd"/>
      <w:r w:rsidRPr="00AE072A">
        <w:rPr>
          <w:rFonts w:eastAsia="Calibri" w:cs="Arial"/>
          <w:sz w:val="24"/>
          <w:lang w:val="de-CH" w:eastAsia="en-US"/>
        </w:rPr>
        <w:t xml:space="preserve"> von </w:t>
      </w:r>
      <w:proofErr w:type="spellStart"/>
      <w:r w:rsidRPr="00AE072A">
        <w:rPr>
          <w:rFonts w:eastAsia="Calibri" w:cs="Arial"/>
          <w:sz w:val="24"/>
          <w:lang w:val="de-CH" w:eastAsia="en-US"/>
        </w:rPr>
        <w:t>BirdLife</w:t>
      </w:r>
      <w:proofErr w:type="spellEnd"/>
      <w:r w:rsidRPr="00AE072A">
        <w:rPr>
          <w:rFonts w:eastAsia="Calibri" w:cs="Arial"/>
          <w:sz w:val="24"/>
          <w:lang w:val="de-CH" w:eastAsia="en-US"/>
        </w:rPr>
        <w:t xml:space="preserve"> Schweiz und betont: „Dazu braucht es einheimische Bäume und Sträucher, Blumenwiesen und Kleinstrukturen wie Asthaufen“. </w:t>
      </w:r>
    </w:p>
    <w:p w:rsidR="00BB138C" w:rsidRPr="00AE072A" w:rsidRDefault="00BB138C" w:rsidP="00BB138C">
      <w:pPr>
        <w:rPr>
          <w:rFonts w:eastAsia="Calibri" w:cs="Arial"/>
          <w:bCs/>
          <w:sz w:val="24"/>
          <w:lang w:val="de-CH" w:eastAsia="en-US"/>
        </w:rPr>
      </w:pPr>
    </w:p>
    <w:p w:rsidR="00BB138C" w:rsidRPr="00AE072A" w:rsidRDefault="00BB138C" w:rsidP="00BB138C">
      <w:pPr>
        <w:rPr>
          <w:rFonts w:eastAsia="Calibri" w:cs="Arial"/>
          <w:sz w:val="24"/>
          <w:lang w:val="de-CH" w:eastAsia="en-US"/>
        </w:rPr>
      </w:pPr>
      <w:r w:rsidRPr="00AE072A">
        <w:rPr>
          <w:rFonts w:eastAsia="Calibri" w:cs="Arial"/>
          <w:b/>
          <w:sz w:val="24"/>
          <w:lang w:val="de-CH" w:eastAsia="en-US"/>
        </w:rPr>
        <w:t>Die ideale Naturaktion in der ausserordentlichen Lage</w:t>
      </w:r>
    </w:p>
    <w:p w:rsidR="00BB138C" w:rsidRPr="00AE072A" w:rsidRDefault="00BB138C" w:rsidP="00BB138C">
      <w:pPr>
        <w:rPr>
          <w:rFonts w:eastAsia="Calibri" w:cs="Arial"/>
          <w:sz w:val="24"/>
          <w:lang w:val="de-CH" w:eastAsia="en-US"/>
        </w:rPr>
      </w:pPr>
      <w:r w:rsidRPr="00AE072A">
        <w:rPr>
          <w:rFonts w:eastAsia="Calibri" w:cs="Arial"/>
          <w:sz w:val="24"/>
          <w:lang w:val="de-CH" w:eastAsia="en-US"/>
        </w:rPr>
        <w:t xml:space="preserve">Die grosse Beteiligung hat sicher auch mit der ausserordentlichen Lage zu tun. Die Schweizer Bevölkerung ist sensibilisierter für die Biodiversität und entdeckte während der </w:t>
      </w:r>
      <w:r w:rsidRPr="00AE072A">
        <w:rPr>
          <w:rFonts w:eastAsia="Calibri" w:cs="Arial"/>
          <w:sz w:val="24"/>
          <w:lang w:val="de-CH" w:eastAsia="en-US"/>
        </w:rPr>
        <w:lastRenderedPageBreak/>
        <w:t xml:space="preserve">«Stunde der Gartenvögel» die Natur ums Haus auf ganz neue Art. Mit dem Ende des </w:t>
      </w:r>
      <w:proofErr w:type="spellStart"/>
      <w:r w:rsidRPr="00AE072A">
        <w:rPr>
          <w:rFonts w:eastAsia="Calibri" w:cs="Arial"/>
          <w:sz w:val="24"/>
          <w:lang w:val="de-CH" w:eastAsia="en-US"/>
        </w:rPr>
        <w:t>Lockdowns</w:t>
      </w:r>
      <w:proofErr w:type="spellEnd"/>
      <w:r w:rsidRPr="00AE072A">
        <w:rPr>
          <w:rFonts w:eastAsia="Calibri" w:cs="Arial"/>
          <w:sz w:val="24"/>
          <w:lang w:val="de-CH" w:eastAsia="en-US"/>
        </w:rPr>
        <w:t xml:space="preserve"> lassen sich nun all die einheimischen Pflanzen und Saatgutmischungen wieder problemlos beschaffen und naturnahe Gärten gestalten. Damit dann an der Stunde der Gartenvögel in einem Jahr in vielen Gärten mehr Arten gemeldet werden können. </w:t>
      </w:r>
    </w:p>
    <w:p w:rsidR="00BB138C" w:rsidRPr="00AE072A" w:rsidRDefault="00BB138C" w:rsidP="00BB138C">
      <w:pPr>
        <w:rPr>
          <w:rFonts w:eastAsia="Calibri" w:cs="Arial"/>
          <w:sz w:val="24"/>
          <w:lang w:val="de-CH" w:eastAsia="en-US"/>
        </w:rPr>
      </w:pPr>
    </w:p>
    <w:p w:rsidR="00BB138C" w:rsidRPr="00AE072A" w:rsidRDefault="00BB138C" w:rsidP="00BB138C">
      <w:pPr>
        <w:rPr>
          <w:rFonts w:eastAsia="Calibri" w:cs="Arial"/>
          <w:bCs/>
          <w:sz w:val="24"/>
          <w:lang w:val="de-CH" w:eastAsia="en-US"/>
        </w:rPr>
      </w:pPr>
      <w:r w:rsidRPr="00AE072A">
        <w:rPr>
          <w:rFonts w:eastAsia="Calibri" w:cs="Arial"/>
          <w:bCs/>
          <w:sz w:val="24"/>
          <w:lang w:val="de-CH" w:eastAsia="en-US"/>
        </w:rPr>
        <w:t xml:space="preserve">Die </w:t>
      </w:r>
      <w:r w:rsidR="00D61A12" w:rsidRPr="00AE072A">
        <w:rPr>
          <w:rFonts w:eastAsia="Calibri" w:cs="Arial"/>
          <w:bCs/>
          <w:sz w:val="24"/>
          <w:lang w:val="de-CH" w:eastAsia="en-US"/>
        </w:rPr>
        <w:t xml:space="preserve">Anzahl der Meldungen wird </w:t>
      </w:r>
      <w:r w:rsidRPr="00AE072A">
        <w:rPr>
          <w:rFonts w:eastAsia="Calibri" w:cs="Arial"/>
          <w:bCs/>
          <w:sz w:val="24"/>
          <w:lang w:val="de-CH" w:eastAsia="en-US"/>
        </w:rPr>
        <w:t>sich in den nächsten Tagen noch erhöhen; die Resultate sind auf www.gartenvoegel.ch zu finden.</w:t>
      </w:r>
    </w:p>
    <w:p w:rsidR="00BB138C" w:rsidRPr="00AE072A" w:rsidRDefault="00BB138C" w:rsidP="00BB138C">
      <w:pPr>
        <w:rPr>
          <w:rFonts w:eastAsia="Calibri" w:cs="Arial"/>
          <w:sz w:val="24"/>
          <w:lang w:val="de-CH" w:eastAsia="en-US"/>
        </w:rPr>
      </w:pPr>
    </w:p>
    <w:p w:rsidR="00BB138C" w:rsidRPr="00AE072A" w:rsidRDefault="00BB138C" w:rsidP="00BB138C">
      <w:pPr>
        <w:rPr>
          <w:rFonts w:eastAsia="Calibri" w:cs="Arial"/>
          <w:sz w:val="24"/>
          <w:lang w:val="de-CH" w:eastAsia="en-US"/>
        </w:rPr>
      </w:pPr>
    </w:p>
    <w:p w:rsidR="00BB138C" w:rsidRPr="00AE072A" w:rsidRDefault="00BB138C" w:rsidP="00BB138C">
      <w:pPr>
        <w:pBdr>
          <w:top w:val="single" w:sz="4" w:space="1" w:color="auto"/>
          <w:left w:val="single" w:sz="4" w:space="4" w:color="auto"/>
          <w:bottom w:val="single" w:sz="4" w:space="1" w:color="auto"/>
          <w:right w:val="single" w:sz="4" w:space="4" w:color="auto"/>
        </w:pBdr>
        <w:rPr>
          <w:rFonts w:eastAsia="Calibri" w:cs="Arial"/>
          <w:b/>
          <w:sz w:val="20"/>
          <w:szCs w:val="20"/>
          <w:lang w:val="de-CH" w:eastAsia="en-US"/>
        </w:rPr>
      </w:pPr>
      <w:r w:rsidRPr="00AE072A">
        <w:rPr>
          <w:rFonts w:eastAsia="Calibri" w:cs="Arial"/>
          <w:b/>
          <w:sz w:val="20"/>
          <w:szCs w:val="20"/>
          <w:lang w:val="de-CH" w:eastAsia="en-US"/>
        </w:rPr>
        <w:t>Diese Parlamentsmitglieder machten bei der Stunde der Gartenvögel mit</w:t>
      </w:r>
      <w:r w:rsidR="006E326D" w:rsidRPr="00AE072A">
        <w:rPr>
          <w:rFonts w:eastAsia="Calibri" w:cs="Arial"/>
          <w:b/>
          <w:sz w:val="20"/>
          <w:szCs w:val="20"/>
          <w:lang w:val="de-CH" w:eastAsia="en-US"/>
        </w:rPr>
        <w:t>:</w:t>
      </w:r>
    </w:p>
    <w:p w:rsidR="006E326D" w:rsidRPr="00AE072A" w:rsidRDefault="006E326D" w:rsidP="00BB138C">
      <w:pPr>
        <w:pBdr>
          <w:top w:val="single" w:sz="4" w:space="1" w:color="auto"/>
          <w:left w:val="single" w:sz="4" w:space="4" w:color="auto"/>
          <w:bottom w:val="single" w:sz="4" w:space="1" w:color="auto"/>
          <w:right w:val="single" w:sz="4" w:space="4" w:color="auto"/>
        </w:pBdr>
        <w:rPr>
          <w:rFonts w:eastAsia="Calibri" w:cs="Arial"/>
          <w:b/>
          <w:sz w:val="20"/>
          <w:szCs w:val="20"/>
          <w:lang w:val="de-CH" w:eastAsia="en-US"/>
        </w:rPr>
      </w:pPr>
    </w:p>
    <w:p w:rsidR="00BB138C" w:rsidRPr="00AE072A" w:rsidRDefault="00BB138C" w:rsidP="00BB138C">
      <w:pPr>
        <w:pBdr>
          <w:top w:val="single" w:sz="4" w:space="1" w:color="auto"/>
          <w:left w:val="single" w:sz="4" w:space="4" w:color="auto"/>
          <w:bottom w:val="single" w:sz="4" w:space="1" w:color="auto"/>
          <w:right w:val="single" w:sz="4" w:space="4" w:color="auto"/>
        </w:pBdr>
        <w:rPr>
          <w:rFonts w:eastAsia="Calibri" w:cs="Arial"/>
          <w:sz w:val="20"/>
          <w:szCs w:val="20"/>
          <w:lang w:val="de-CH" w:eastAsia="en-US"/>
        </w:rPr>
      </w:pPr>
      <w:r w:rsidRPr="00AE072A">
        <w:rPr>
          <w:rFonts w:eastAsia="Calibri" w:cs="Arial"/>
          <w:sz w:val="20"/>
          <w:szCs w:val="20"/>
          <w:lang w:val="de-CH" w:eastAsia="en-US"/>
        </w:rPr>
        <w:t xml:space="preserve">Jaqueline </w:t>
      </w:r>
      <w:proofErr w:type="spellStart"/>
      <w:r w:rsidRPr="00AE072A">
        <w:rPr>
          <w:rFonts w:eastAsia="Calibri" w:cs="Arial"/>
          <w:sz w:val="20"/>
          <w:szCs w:val="20"/>
          <w:lang w:val="de-CH" w:eastAsia="en-US"/>
        </w:rPr>
        <w:t>Badran</w:t>
      </w:r>
      <w:proofErr w:type="spellEnd"/>
      <w:r w:rsidRPr="00AE072A">
        <w:rPr>
          <w:rFonts w:eastAsia="Calibri" w:cs="Arial"/>
          <w:sz w:val="20"/>
          <w:szCs w:val="20"/>
          <w:lang w:val="de-CH" w:eastAsia="en-US"/>
        </w:rPr>
        <w:t xml:space="preserve"> SP</w:t>
      </w:r>
    </w:p>
    <w:p w:rsidR="00BB138C" w:rsidRPr="00AE072A" w:rsidRDefault="00BB138C" w:rsidP="00BB138C">
      <w:pPr>
        <w:pBdr>
          <w:top w:val="single" w:sz="4" w:space="1" w:color="auto"/>
          <w:left w:val="single" w:sz="4" w:space="4" w:color="auto"/>
          <w:bottom w:val="single" w:sz="4" w:space="1" w:color="auto"/>
          <w:right w:val="single" w:sz="4" w:space="4" w:color="auto"/>
        </w:pBdr>
        <w:rPr>
          <w:rFonts w:eastAsia="Calibri" w:cs="Arial"/>
          <w:sz w:val="20"/>
          <w:szCs w:val="20"/>
          <w:lang w:val="de-CH" w:eastAsia="en-US"/>
        </w:rPr>
      </w:pPr>
      <w:r w:rsidRPr="00AE072A">
        <w:rPr>
          <w:rFonts w:eastAsia="Calibri" w:cs="Arial"/>
          <w:sz w:val="20"/>
          <w:szCs w:val="20"/>
          <w:lang w:val="de-CH" w:eastAsia="en-US"/>
        </w:rPr>
        <w:t xml:space="preserve">Christophe </w:t>
      </w:r>
      <w:proofErr w:type="spellStart"/>
      <w:r w:rsidRPr="00AE072A">
        <w:rPr>
          <w:rFonts w:eastAsia="Calibri" w:cs="Arial"/>
          <w:sz w:val="20"/>
          <w:szCs w:val="20"/>
          <w:lang w:val="de-CH" w:eastAsia="en-US"/>
        </w:rPr>
        <w:t>Clivaz</w:t>
      </w:r>
      <w:proofErr w:type="spellEnd"/>
      <w:r w:rsidRPr="00AE072A">
        <w:rPr>
          <w:rFonts w:eastAsia="Calibri" w:cs="Arial"/>
          <w:sz w:val="20"/>
          <w:szCs w:val="20"/>
          <w:lang w:val="de-CH" w:eastAsia="en-US"/>
        </w:rPr>
        <w:t xml:space="preserve"> Grüne</w:t>
      </w:r>
    </w:p>
    <w:p w:rsidR="00BB138C" w:rsidRPr="00AE072A" w:rsidRDefault="00BB138C" w:rsidP="00BB138C">
      <w:pPr>
        <w:pBdr>
          <w:top w:val="single" w:sz="4" w:space="1" w:color="auto"/>
          <w:left w:val="single" w:sz="4" w:space="4" w:color="auto"/>
          <w:bottom w:val="single" w:sz="4" w:space="1" w:color="auto"/>
          <w:right w:val="single" w:sz="4" w:space="4" w:color="auto"/>
        </w:pBdr>
        <w:rPr>
          <w:rFonts w:eastAsia="Calibri" w:cs="Arial"/>
          <w:sz w:val="20"/>
          <w:szCs w:val="20"/>
          <w:lang w:val="de-CH" w:eastAsia="en-US"/>
        </w:rPr>
      </w:pPr>
      <w:r w:rsidRPr="00AE072A">
        <w:rPr>
          <w:rFonts w:eastAsia="Calibri" w:cs="Arial"/>
          <w:sz w:val="20"/>
          <w:szCs w:val="20"/>
          <w:lang w:val="de-CH" w:eastAsia="en-US"/>
        </w:rPr>
        <w:t>Mike Egger SVP</w:t>
      </w:r>
    </w:p>
    <w:p w:rsidR="00BB138C" w:rsidRPr="00AE072A" w:rsidRDefault="00BB138C" w:rsidP="00BB138C">
      <w:pPr>
        <w:pBdr>
          <w:top w:val="single" w:sz="4" w:space="1" w:color="auto"/>
          <w:left w:val="single" w:sz="4" w:space="4" w:color="auto"/>
          <w:bottom w:val="single" w:sz="4" w:space="1" w:color="auto"/>
          <w:right w:val="single" w:sz="4" w:space="4" w:color="auto"/>
        </w:pBdr>
        <w:rPr>
          <w:rFonts w:eastAsia="Calibri" w:cs="Arial"/>
          <w:sz w:val="20"/>
          <w:szCs w:val="20"/>
          <w:lang w:val="de-CH" w:eastAsia="en-US"/>
        </w:rPr>
      </w:pPr>
      <w:r w:rsidRPr="00AE072A">
        <w:rPr>
          <w:rFonts w:eastAsia="Calibri" w:cs="Arial"/>
          <w:sz w:val="20"/>
          <w:szCs w:val="20"/>
          <w:lang w:val="de-CH" w:eastAsia="en-US"/>
        </w:rPr>
        <w:t xml:space="preserve">Nik </w:t>
      </w:r>
      <w:proofErr w:type="spellStart"/>
      <w:r w:rsidRPr="00AE072A">
        <w:rPr>
          <w:rFonts w:eastAsia="Calibri" w:cs="Arial"/>
          <w:sz w:val="20"/>
          <w:szCs w:val="20"/>
          <w:lang w:val="de-CH" w:eastAsia="en-US"/>
        </w:rPr>
        <w:t>Gugger</w:t>
      </w:r>
      <w:proofErr w:type="spellEnd"/>
      <w:r w:rsidRPr="00AE072A">
        <w:rPr>
          <w:rFonts w:eastAsia="Calibri" w:cs="Arial"/>
          <w:sz w:val="20"/>
          <w:szCs w:val="20"/>
          <w:lang w:val="de-CH" w:eastAsia="en-US"/>
        </w:rPr>
        <w:t xml:space="preserve"> EVP</w:t>
      </w:r>
    </w:p>
    <w:p w:rsidR="00BB138C" w:rsidRPr="00AE072A" w:rsidRDefault="00BB138C" w:rsidP="00BB138C">
      <w:pPr>
        <w:pBdr>
          <w:top w:val="single" w:sz="4" w:space="1" w:color="auto"/>
          <w:left w:val="single" w:sz="4" w:space="4" w:color="auto"/>
          <w:bottom w:val="single" w:sz="4" w:space="1" w:color="auto"/>
          <w:right w:val="single" w:sz="4" w:space="4" w:color="auto"/>
        </w:pBdr>
        <w:rPr>
          <w:rFonts w:eastAsia="Calibri" w:cs="Arial"/>
          <w:sz w:val="20"/>
          <w:szCs w:val="20"/>
          <w:lang w:val="de-CH" w:eastAsia="en-US"/>
        </w:rPr>
      </w:pPr>
      <w:r w:rsidRPr="00AE072A">
        <w:rPr>
          <w:rFonts w:eastAsia="Calibri" w:cs="Arial"/>
          <w:sz w:val="20"/>
          <w:szCs w:val="20"/>
          <w:lang w:val="de-CH" w:eastAsia="en-US"/>
        </w:rPr>
        <w:t>Beat Jans SP</w:t>
      </w:r>
    </w:p>
    <w:p w:rsidR="00BB138C" w:rsidRPr="00AE072A" w:rsidRDefault="00BB138C" w:rsidP="00BB138C">
      <w:pPr>
        <w:pBdr>
          <w:top w:val="single" w:sz="4" w:space="1" w:color="auto"/>
          <w:left w:val="single" w:sz="4" w:space="4" w:color="auto"/>
          <w:bottom w:val="single" w:sz="4" w:space="1" w:color="auto"/>
          <w:right w:val="single" w:sz="4" w:space="4" w:color="auto"/>
        </w:pBdr>
        <w:rPr>
          <w:rFonts w:eastAsia="Calibri" w:cs="Arial"/>
          <w:sz w:val="20"/>
          <w:szCs w:val="20"/>
          <w:lang w:val="de-CH" w:eastAsia="en-US"/>
        </w:rPr>
      </w:pPr>
      <w:r w:rsidRPr="00AE072A">
        <w:rPr>
          <w:rFonts w:eastAsia="Calibri" w:cs="Arial"/>
          <w:sz w:val="20"/>
          <w:szCs w:val="20"/>
          <w:lang w:val="de-CH" w:eastAsia="en-US"/>
        </w:rPr>
        <w:t>Franziska Ryser Grüne</w:t>
      </w:r>
    </w:p>
    <w:p w:rsidR="00BB138C" w:rsidRPr="00AE072A" w:rsidRDefault="00BB138C" w:rsidP="00BB138C">
      <w:pPr>
        <w:pBdr>
          <w:top w:val="single" w:sz="4" w:space="1" w:color="auto"/>
          <w:left w:val="single" w:sz="4" w:space="4" w:color="auto"/>
          <w:bottom w:val="single" w:sz="4" w:space="1" w:color="auto"/>
          <w:right w:val="single" w:sz="4" w:space="4" w:color="auto"/>
        </w:pBdr>
        <w:rPr>
          <w:rFonts w:eastAsia="Calibri" w:cs="Arial"/>
          <w:sz w:val="20"/>
          <w:szCs w:val="20"/>
          <w:lang w:val="de-CH" w:eastAsia="en-US"/>
        </w:rPr>
      </w:pPr>
      <w:r w:rsidRPr="00AE072A">
        <w:rPr>
          <w:rFonts w:eastAsia="Calibri" w:cs="Arial"/>
          <w:sz w:val="20"/>
          <w:szCs w:val="20"/>
          <w:lang w:val="de-CH" w:eastAsia="en-US"/>
        </w:rPr>
        <w:t>Barbara Schaffner GLP</w:t>
      </w:r>
    </w:p>
    <w:p w:rsidR="00BB138C" w:rsidRPr="00AE072A" w:rsidRDefault="00BB138C" w:rsidP="00BB138C">
      <w:pPr>
        <w:pBdr>
          <w:top w:val="single" w:sz="4" w:space="1" w:color="auto"/>
          <w:left w:val="single" w:sz="4" w:space="4" w:color="auto"/>
          <w:bottom w:val="single" w:sz="4" w:space="1" w:color="auto"/>
          <w:right w:val="single" w:sz="4" w:space="4" w:color="auto"/>
        </w:pBdr>
        <w:rPr>
          <w:rFonts w:eastAsia="Calibri" w:cs="Arial"/>
          <w:sz w:val="20"/>
          <w:szCs w:val="20"/>
          <w:lang w:val="de-CH" w:eastAsia="en-US"/>
        </w:rPr>
      </w:pPr>
      <w:r w:rsidRPr="00AE072A">
        <w:rPr>
          <w:rFonts w:eastAsia="Calibri" w:cs="Arial"/>
          <w:sz w:val="20"/>
          <w:szCs w:val="20"/>
          <w:lang w:val="de-CH" w:eastAsia="en-US"/>
        </w:rPr>
        <w:t xml:space="preserve">Andri </w:t>
      </w:r>
      <w:proofErr w:type="spellStart"/>
      <w:r w:rsidRPr="00AE072A">
        <w:rPr>
          <w:rFonts w:eastAsia="Calibri" w:cs="Arial"/>
          <w:sz w:val="20"/>
          <w:szCs w:val="20"/>
          <w:lang w:val="de-CH" w:eastAsia="en-US"/>
        </w:rPr>
        <w:t>Silberschmidt</w:t>
      </w:r>
      <w:proofErr w:type="spellEnd"/>
      <w:r w:rsidRPr="00AE072A">
        <w:rPr>
          <w:rFonts w:eastAsia="Calibri" w:cs="Arial"/>
          <w:sz w:val="20"/>
          <w:szCs w:val="20"/>
          <w:lang w:val="de-CH" w:eastAsia="en-US"/>
        </w:rPr>
        <w:t xml:space="preserve"> FDP</w:t>
      </w:r>
    </w:p>
    <w:p w:rsidR="00BB138C" w:rsidRPr="00AE072A" w:rsidRDefault="00BB138C" w:rsidP="00BB138C">
      <w:pPr>
        <w:pBdr>
          <w:top w:val="single" w:sz="4" w:space="1" w:color="auto"/>
          <w:left w:val="single" w:sz="4" w:space="4" w:color="auto"/>
          <w:bottom w:val="single" w:sz="4" w:space="1" w:color="auto"/>
          <w:right w:val="single" w:sz="4" w:space="4" w:color="auto"/>
        </w:pBdr>
        <w:rPr>
          <w:rFonts w:eastAsia="Calibri" w:cs="Arial"/>
          <w:sz w:val="20"/>
          <w:szCs w:val="20"/>
          <w:lang w:val="de-CH" w:eastAsia="en-US"/>
        </w:rPr>
      </w:pPr>
      <w:r w:rsidRPr="00AE072A">
        <w:rPr>
          <w:rFonts w:eastAsia="Calibri" w:cs="Arial"/>
          <w:sz w:val="20"/>
          <w:szCs w:val="20"/>
          <w:lang w:val="de-CH" w:eastAsia="en-US"/>
        </w:rPr>
        <w:t>Sandra Sollberger SVP</w:t>
      </w:r>
    </w:p>
    <w:p w:rsidR="00D61A12" w:rsidRPr="00AE072A" w:rsidRDefault="00D61A12" w:rsidP="00BB138C">
      <w:pPr>
        <w:pBdr>
          <w:top w:val="single" w:sz="4" w:space="1" w:color="auto"/>
          <w:left w:val="single" w:sz="4" w:space="4" w:color="auto"/>
          <w:bottom w:val="single" w:sz="4" w:space="1" w:color="auto"/>
          <w:right w:val="single" w:sz="4" w:space="4" w:color="auto"/>
        </w:pBdr>
        <w:rPr>
          <w:rFonts w:eastAsia="Calibri" w:cs="Arial"/>
          <w:sz w:val="20"/>
          <w:szCs w:val="20"/>
          <w:lang w:val="de-CH" w:eastAsia="en-US"/>
        </w:rPr>
      </w:pPr>
      <w:r w:rsidRPr="00AE072A">
        <w:rPr>
          <w:rFonts w:eastAsia="Calibri" w:cs="Arial"/>
          <w:sz w:val="20"/>
          <w:szCs w:val="20"/>
          <w:lang w:val="de-CH" w:eastAsia="en-US"/>
        </w:rPr>
        <w:t xml:space="preserve">Céline </w:t>
      </w:r>
      <w:proofErr w:type="spellStart"/>
      <w:r w:rsidRPr="00AE072A">
        <w:rPr>
          <w:rFonts w:eastAsia="Calibri" w:cs="Arial"/>
          <w:sz w:val="20"/>
          <w:szCs w:val="20"/>
          <w:lang w:val="de-CH" w:eastAsia="en-US"/>
        </w:rPr>
        <w:t>Vara</w:t>
      </w:r>
      <w:proofErr w:type="spellEnd"/>
      <w:r w:rsidRPr="00AE072A">
        <w:rPr>
          <w:rFonts w:eastAsia="Calibri" w:cs="Arial"/>
          <w:sz w:val="20"/>
          <w:szCs w:val="20"/>
          <w:lang w:val="de-CH" w:eastAsia="en-US"/>
        </w:rPr>
        <w:t xml:space="preserve"> (Les </w:t>
      </w:r>
      <w:proofErr w:type="spellStart"/>
      <w:r w:rsidRPr="00AE072A">
        <w:rPr>
          <w:rFonts w:eastAsia="Calibri" w:cs="Arial"/>
          <w:sz w:val="20"/>
          <w:szCs w:val="20"/>
          <w:lang w:val="de-CH" w:eastAsia="en-US"/>
        </w:rPr>
        <w:t>Verts</w:t>
      </w:r>
      <w:proofErr w:type="spellEnd"/>
      <w:r w:rsidRPr="00AE072A">
        <w:rPr>
          <w:rFonts w:eastAsia="Calibri" w:cs="Arial"/>
          <w:sz w:val="20"/>
          <w:szCs w:val="20"/>
          <w:lang w:val="de-CH" w:eastAsia="en-US"/>
        </w:rPr>
        <w:t>)</w:t>
      </w:r>
    </w:p>
    <w:p w:rsidR="00BB138C" w:rsidRPr="00AE072A" w:rsidRDefault="00BB138C" w:rsidP="00BB138C">
      <w:pPr>
        <w:rPr>
          <w:rFonts w:eastAsia="Calibri" w:cs="Arial"/>
          <w:sz w:val="24"/>
          <w:lang w:val="de-CH" w:eastAsia="en-US"/>
        </w:rPr>
      </w:pPr>
    </w:p>
    <w:p w:rsidR="00BB138C" w:rsidRPr="00AE072A" w:rsidRDefault="00BB138C" w:rsidP="00BB138C">
      <w:pPr>
        <w:rPr>
          <w:rFonts w:eastAsia="Calibri" w:cs="Arial"/>
          <w:sz w:val="24"/>
          <w:lang w:val="de-CH" w:eastAsia="en-US"/>
        </w:rPr>
      </w:pPr>
    </w:p>
    <w:p w:rsidR="00BB138C" w:rsidRPr="00AE072A" w:rsidRDefault="00BB138C" w:rsidP="00BB138C">
      <w:pPr>
        <w:pBdr>
          <w:top w:val="single" w:sz="4" w:space="1" w:color="auto"/>
          <w:left w:val="single" w:sz="4" w:space="4" w:color="auto"/>
          <w:bottom w:val="single" w:sz="4" w:space="1" w:color="auto"/>
          <w:right w:val="single" w:sz="4" w:space="4" w:color="auto"/>
        </w:pBdr>
        <w:rPr>
          <w:rFonts w:eastAsia="Calibri" w:cs="Arial"/>
          <w:b/>
          <w:sz w:val="20"/>
          <w:szCs w:val="20"/>
          <w:lang w:val="de-CH" w:eastAsia="en-US"/>
        </w:rPr>
      </w:pPr>
      <w:r w:rsidRPr="00AE072A">
        <w:rPr>
          <w:rFonts w:eastAsia="Calibri" w:cs="Arial"/>
          <w:b/>
          <w:sz w:val="20"/>
          <w:szCs w:val="20"/>
          <w:lang w:val="de-CH" w:eastAsia="en-US"/>
        </w:rPr>
        <w:t>So sieht der vogelfreundliche Garten aus</w:t>
      </w:r>
    </w:p>
    <w:p w:rsidR="00BB138C" w:rsidRPr="00AE072A" w:rsidRDefault="00BB138C" w:rsidP="00BB138C">
      <w:pPr>
        <w:pBdr>
          <w:top w:val="single" w:sz="4" w:space="1" w:color="auto"/>
          <w:left w:val="single" w:sz="4" w:space="4" w:color="auto"/>
          <w:bottom w:val="single" w:sz="4" w:space="1" w:color="auto"/>
          <w:right w:val="single" w:sz="4" w:space="4" w:color="auto"/>
        </w:pBdr>
        <w:rPr>
          <w:rFonts w:eastAsia="Calibri" w:cs="Arial"/>
          <w:sz w:val="20"/>
          <w:szCs w:val="20"/>
          <w:lang w:val="de-CH" w:eastAsia="en-US"/>
        </w:rPr>
      </w:pPr>
      <w:r w:rsidRPr="00AE072A">
        <w:rPr>
          <w:rFonts w:eastAsia="Calibri" w:cs="Arial"/>
          <w:sz w:val="20"/>
          <w:szCs w:val="20"/>
          <w:lang w:val="de-CH" w:eastAsia="en-US"/>
        </w:rPr>
        <w:t xml:space="preserve">Vielfalt heisst das Zauberwort. Im vogelfreundlichen Garten sollen ganz unterschiedliche </w:t>
      </w:r>
      <w:proofErr w:type="spellStart"/>
      <w:r w:rsidRPr="00AE072A">
        <w:rPr>
          <w:rFonts w:eastAsia="Calibri" w:cs="Arial"/>
          <w:sz w:val="20"/>
          <w:szCs w:val="20"/>
          <w:lang w:val="de-CH" w:eastAsia="en-US"/>
        </w:rPr>
        <w:t>Lebensräume</w:t>
      </w:r>
      <w:proofErr w:type="spellEnd"/>
      <w:r w:rsidRPr="00AE072A">
        <w:rPr>
          <w:rFonts w:eastAsia="Calibri" w:cs="Arial"/>
          <w:sz w:val="20"/>
          <w:szCs w:val="20"/>
          <w:lang w:val="de-CH" w:eastAsia="en-US"/>
        </w:rPr>
        <w:t xml:space="preserve"> geschaffen werden, </w:t>
      </w:r>
      <w:proofErr w:type="spellStart"/>
      <w:r w:rsidRPr="00AE072A">
        <w:rPr>
          <w:rFonts w:eastAsia="Calibri" w:cs="Arial"/>
          <w:sz w:val="20"/>
          <w:szCs w:val="20"/>
          <w:lang w:val="de-CH" w:eastAsia="en-US"/>
        </w:rPr>
        <w:t>grössere</w:t>
      </w:r>
      <w:proofErr w:type="spellEnd"/>
      <w:r w:rsidRPr="00AE072A">
        <w:rPr>
          <w:rFonts w:eastAsia="Calibri" w:cs="Arial"/>
          <w:sz w:val="20"/>
          <w:szCs w:val="20"/>
          <w:lang w:val="de-CH" w:eastAsia="en-US"/>
        </w:rPr>
        <w:t xml:space="preserve"> und kleinere, je nach vorhandenem Platz: </w:t>
      </w:r>
    </w:p>
    <w:p w:rsidR="00BB138C" w:rsidRPr="00AE072A" w:rsidRDefault="00BB138C" w:rsidP="00BB138C">
      <w:pPr>
        <w:numPr>
          <w:ilvl w:val="0"/>
          <w:numId w:val="1"/>
        </w:numPr>
        <w:pBdr>
          <w:top w:val="single" w:sz="4" w:space="1" w:color="auto"/>
          <w:left w:val="single" w:sz="4" w:space="4" w:color="auto"/>
          <w:bottom w:val="single" w:sz="4" w:space="1" w:color="auto"/>
          <w:right w:val="single" w:sz="4" w:space="4" w:color="auto"/>
        </w:pBdr>
        <w:ind w:left="426" w:hanging="426"/>
        <w:contextualSpacing/>
        <w:rPr>
          <w:rFonts w:eastAsia="Calibri" w:cs="Arial"/>
          <w:sz w:val="20"/>
          <w:szCs w:val="20"/>
          <w:lang w:val="de-CH" w:eastAsia="en-US"/>
        </w:rPr>
      </w:pPr>
      <w:r w:rsidRPr="00AE072A">
        <w:rPr>
          <w:rFonts w:eastAsia="Calibri" w:cs="Arial"/>
          <w:sz w:val="20"/>
          <w:szCs w:val="20"/>
          <w:lang w:val="de-CH" w:eastAsia="en-US"/>
        </w:rPr>
        <w:t xml:space="preserve">Blumenwiese </w:t>
      </w:r>
    </w:p>
    <w:p w:rsidR="00BB138C" w:rsidRPr="00AE072A" w:rsidRDefault="00BB138C" w:rsidP="00BB138C">
      <w:pPr>
        <w:numPr>
          <w:ilvl w:val="0"/>
          <w:numId w:val="1"/>
        </w:numPr>
        <w:pBdr>
          <w:top w:val="single" w:sz="4" w:space="1" w:color="auto"/>
          <w:left w:val="single" w:sz="4" w:space="4" w:color="auto"/>
          <w:bottom w:val="single" w:sz="4" w:space="1" w:color="auto"/>
          <w:right w:val="single" w:sz="4" w:space="4" w:color="auto"/>
        </w:pBdr>
        <w:ind w:left="426" w:hanging="426"/>
        <w:contextualSpacing/>
        <w:rPr>
          <w:rFonts w:eastAsia="Calibri" w:cs="Arial"/>
          <w:sz w:val="20"/>
          <w:szCs w:val="20"/>
          <w:lang w:val="de-CH" w:eastAsia="en-US"/>
        </w:rPr>
      </w:pPr>
      <w:r w:rsidRPr="00AE072A">
        <w:rPr>
          <w:rFonts w:eastAsia="Calibri" w:cs="Arial"/>
          <w:sz w:val="20"/>
          <w:szCs w:val="20"/>
          <w:lang w:val="de-CH" w:eastAsia="en-US"/>
        </w:rPr>
        <w:t xml:space="preserve">Hecke mit einheimischen Sträuchern </w:t>
      </w:r>
    </w:p>
    <w:p w:rsidR="00BB138C" w:rsidRPr="00AE072A" w:rsidRDefault="00BB138C" w:rsidP="00BB138C">
      <w:pPr>
        <w:numPr>
          <w:ilvl w:val="0"/>
          <w:numId w:val="1"/>
        </w:numPr>
        <w:pBdr>
          <w:top w:val="single" w:sz="4" w:space="1" w:color="auto"/>
          <w:left w:val="single" w:sz="4" w:space="4" w:color="auto"/>
          <w:bottom w:val="single" w:sz="4" w:space="1" w:color="auto"/>
          <w:right w:val="single" w:sz="4" w:space="4" w:color="auto"/>
        </w:pBdr>
        <w:ind w:left="426" w:hanging="426"/>
        <w:contextualSpacing/>
        <w:rPr>
          <w:rFonts w:eastAsia="Calibri" w:cs="Arial"/>
          <w:sz w:val="20"/>
          <w:szCs w:val="20"/>
          <w:lang w:val="de-CH" w:eastAsia="en-US"/>
        </w:rPr>
      </w:pPr>
      <w:r w:rsidRPr="00AE072A">
        <w:rPr>
          <w:rFonts w:eastAsia="Calibri" w:cs="Arial"/>
          <w:sz w:val="20"/>
          <w:szCs w:val="20"/>
          <w:lang w:val="de-CH" w:eastAsia="en-US"/>
        </w:rPr>
        <w:t>einheimische Bäume</w:t>
      </w:r>
    </w:p>
    <w:p w:rsidR="00BB138C" w:rsidRPr="00AE072A" w:rsidRDefault="00BB138C" w:rsidP="00BB138C">
      <w:pPr>
        <w:numPr>
          <w:ilvl w:val="0"/>
          <w:numId w:val="1"/>
        </w:numPr>
        <w:pBdr>
          <w:top w:val="single" w:sz="4" w:space="1" w:color="auto"/>
          <w:left w:val="single" w:sz="4" w:space="4" w:color="auto"/>
          <w:bottom w:val="single" w:sz="4" w:space="1" w:color="auto"/>
          <w:right w:val="single" w:sz="4" w:space="4" w:color="auto"/>
        </w:pBdr>
        <w:ind w:left="426" w:hanging="426"/>
        <w:contextualSpacing/>
        <w:rPr>
          <w:rFonts w:eastAsia="Calibri" w:cs="Arial"/>
          <w:sz w:val="20"/>
          <w:szCs w:val="20"/>
          <w:lang w:val="de-CH" w:eastAsia="en-US"/>
        </w:rPr>
      </w:pPr>
      <w:r w:rsidRPr="00AE072A">
        <w:rPr>
          <w:rFonts w:eastAsia="Calibri" w:cs="Arial"/>
          <w:sz w:val="20"/>
          <w:szCs w:val="20"/>
          <w:lang w:val="de-CH" w:eastAsia="en-US"/>
        </w:rPr>
        <w:t>Asthaufen</w:t>
      </w:r>
    </w:p>
    <w:p w:rsidR="00BB138C" w:rsidRPr="00AE072A" w:rsidRDefault="00BB138C" w:rsidP="00BB138C">
      <w:pPr>
        <w:numPr>
          <w:ilvl w:val="0"/>
          <w:numId w:val="1"/>
        </w:numPr>
        <w:pBdr>
          <w:top w:val="single" w:sz="4" w:space="1" w:color="auto"/>
          <w:left w:val="single" w:sz="4" w:space="4" w:color="auto"/>
          <w:bottom w:val="single" w:sz="4" w:space="1" w:color="auto"/>
          <w:right w:val="single" w:sz="4" w:space="4" w:color="auto"/>
        </w:pBdr>
        <w:ind w:left="426" w:hanging="426"/>
        <w:contextualSpacing/>
        <w:rPr>
          <w:rFonts w:eastAsia="Calibri" w:cs="Arial"/>
          <w:sz w:val="20"/>
          <w:szCs w:val="20"/>
          <w:lang w:val="de-CH" w:eastAsia="en-US"/>
        </w:rPr>
      </w:pPr>
      <w:r w:rsidRPr="00AE072A">
        <w:rPr>
          <w:rFonts w:eastAsia="Calibri" w:cs="Arial"/>
          <w:sz w:val="20"/>
          <w:szCs w:val="20"/>
          <w:lang w:val="de-CH" w:eastAsia="en-US"/>
        </w:rPr>
        <w:t xml:space="preserve">Blumenbeete mit Wildstauden </w:t>
      </w:r>
    </w:p>
    <w:p w:rsidR="00BB138C" w:rsidRPr="00AE072A" w:rsidRDefault="00BB138C" w:rsidP="00BB138C">
      <w:pPr>
        <w:numPr>
          <w:ilvl w:val="0"/>
          <w:numId w:val="1"/>
        </w:numPr>
        <w:pBdr>
          <w:top w:val="single" w:sz="4" w:space="1" w:color="auto"/>
          <w:left w:val="single" w:sz="4" w:space="4" w:color="auto"/>
          <w:bottom w:val="single" w:sz="4" w:space="1" w:color="auto"/>
          <w:right w:val="single" w:sz="4" w:space="4" w:color="auto"/>
        </w:pBdr>
        <w:ind w:left="426" w:hanging="426"/>
        <w:contextualSpacing/>
        <w:rPr>
          <w:rFonts w:eastAsia="Calibri" w:cs="Arial"/>
          <w:sz w:val="20"/>
          <w:szCs w:val="20"/>
          <w:lang w:val="de-CH" w:eastAsia="en-US"/>
        </w:rPr>
      </w:pPr>
      <w:r w:rsidRPr="00AE072A">
        <w:rPr>
          <w:rFonts w:eastAsia="Calibri" w:cs="Arial"/>
          <w:sz w:val="20"/>
          <w:szCs w:val="20"/>
          <w:lang w:val="de-CH" w:eastAsia="en-US"/>
        </w:rPr>
        <w:t xml:space="preserve">einheimische Kletterpflanzen an begrünten Wänden </w:t>
      </w:r>
    </w:p>
    <w:p w:rsidR="00BB138C" w:rsidRPr="00AE072A" w:rsidRDefault="00BB138C" w:rsidP="00BB138C">
      <w:pPr>
        <w:numPr>
          <w:ilvl w:val="0"/>
          <w:numId w:val="1"/>
        </w:numPr>
        <w:pBdr>
          <w:top w:val="single" w:sz="4" w:space="1" w:color="auto"/>
          <w:left w:val="single" w:sz="4" w:space="4" w:color="auto"/>
          <w:bottom w:val="single" w:sz="4" w:space="1" w:color="auto"/>
          <w:right w:val="single" w:sz="4" w:space="4" w:color="auto"/>
        </w:pBdr>
        <w:ind w:left="426" w:hanging="426"/>
        <w:contextualSpacing/>
        <w:rPr>
          <w:rFonts w:eastAsia="Calibri" w:cs="Arial"/>
          <w:sz w:val="20"/>
          <w:szCs w:val="20"/>
          <w:lang w:val="de-CH" w:eastAsia="en-US"/>
        </w:rPr>
      </w:pPr>
      <w:proofErr w:type="spellStart"/>
      <w:r w:rsidRPr="00AE072A">
        <w:rPr>
          <w:rFonts w:eastAsia="Calibri" w:cs="Arial"/>
          <w:sz w:val="20"/>
          <w:szCs w:val="20"/>
          <w:lang w:val="de-CH" w:eastAsia="en-US"/>
        </w:rPr>
        <w:t>Tümpel</w:t>
      </w:r>
      <w:proofErr w:type="spellEnd"/>
      <w:r w:rsidRPr="00AE072A">
        <w:rPr>
          <w:rFonts w:eastAsia="Calibri" w:cs="Arial"/>
          <w:sz w:val="20"/>
          <w:szCs w:val="20"/>
          <w:lang w:val="de-CH" w:eastAsia="en-US"/>
        </w:rPr>
        <w:t xml:space="preserve"> und Teiche </w:t>
      </w:r>
    </w:p>
    <w:p w:rsidR="00BB138C" w:rsidRPr="00AE072A" w:rsidRDefault="00BB138C" w:rsidP="00BB138C">
      <w:pPr>
        <w:numPr>
          <w:ilvl w:val="0"/>
          <w:numId w:val="1"/>
        </w:numPr>
        <w:pBdr>
          <w:top w:val="single" w:sz="4" w:space="1" w:color="auto"/>
          <w:left w:val="single" w:sz="4" w:space="4" w:color="auto"/>
          <w:bottom w:val="single" w:sz="4" w:space="1" w:color="auto"/>
          <w:right w:val="single" w:sz="4" w:space="4" w:color="auto"/>
        </w:pBdr>
        <w:ind w:left="426" w:hanging="426"/>
        <w:contextualSpacing/>
        <w:rPr>
          <w:rFonts w:eastAsia="Calibri" w:cs="Arial"/>
          <w:sz w:val="20"/>
          <w:szCs w:val="20"/>
          <w:lang w:val="de-CH" w:eastAsia="en-US"/>
        </w:rPr>
      </w:pPr>
      <w:r w:rsidRPr="00AE072A">
        <w:rPr>
          <w:rFonts w:eastAsia="Calibri" w:cs="Arial"/>
          <w:sz w:val="20"/>
          <w:szCs w:val="20"/>
          <w:lang w:val="de-CH" w:eastAsia="en-US"/>
        </w:rPr>
        <w:t xml:space="preserve">Trockenmauer </w:t>
      </w:r>
    </w:p>
    <w:p w:rsidR="00BB138C" w:rsidRPr="00AE072A" w:rsidRDefault="00BB138C" w:rsidP="00BB138C">
      <w:pPr>
        <w:numPr>
          <w:ilvl w:val="0"/>
          <w:numId w:val="1"/>
        </w:numPr>
        <w:pBdr>
          <w:top w:val="single" w:sz="4" w:space="1" w:color="auto"/>
          <w:left w:val="single" w:sz="4" w:space="4" w:color="auto"/>
          <w:bottom w:val="single" w:sz="4" w:space="1" w:color="auto"/>
          <w:right w:val="single" w:sz="4" w:space="4" w:color="auto"/>
        </w:pBdr>
        <w:ind w:left="426" w:hanging="426"/>
        <w:contextualSpacing/>
        <w:rPr>
          <w:rFonts w:eastAsia="Calibri" w:cs="Arial"/>
          <w:sz w:val="20"/>
          <w:szCs w:val="20"/>
          <w:lang w:val="de-CH" w:eastAsia="en-US"/>
        </w:rPr>
      </w:pPr>
      <w:r w:rsidRPr="00AE072A">
        <w:rPr>
          <w:rFonts w:eastAsia="Calibri" w:cs="Arial"/>
          <w:sz w:val="20"/>
          <w:szCs w:val="20"/>
          <w:lang w:val="de-CH" w:eastAsia="en-US"/>
        </w:rPr>
        <w:t xml:space="preserve">Komposthaufen </w:t>
      </w:r>
    </w:p>
    <w:p w:rsidR="00BB138C" w:rsidRPr="00AE072A" w:rsidRDefault="00BB138C" w:rsidP="00BB138C">
      <w:pPr>
        <w:rPr>
          <w:rFonts w:eastAsia="Calibri" w:cs="Arial"/>
          <w:sz w:val="24"/>
          <w:lang w:val="de-CH" w:eastAsia="en-US"/>
        </w:rPr>
      </w:pPr>
    </w:p>
    <w:p w:rsidR="00BB138C" w:rsidRPr="00AE072A" w:rsidRDefault="00BB138C" w:rsidP="00BB138C">
      <w:pPr>
        <w:rPr>
          <w:rFonts w:eastAsia="Calibri" w:cs="Arial"/>
          <w:sz w:val="24"/>
          <w:lang w:val="de-CH" w:eastAsia="en-US"/>
        </w:rPr>
      </w:pPr>
    </w:p>
    <w:p w:rsidR="007662E2" w:rsidRPr="007662E2" w:rsidRDefault="00BB138C" w:rsidP="007662E2">
      <w:pPr>
        <w:pBdr>
          <w:top w:val="single" w:sz="4" w:space="1" w:color="auto"/>
          <w:left w:val="single" w:sz="4" w:space="1" w:color="auto"/>
          <w:bottom w:val="single" w:sz="4" w:space="1" w:color="auto"/>
          <w:right w:val="single" w:sz="4" w:space="1" w:color="auto"/>
        </w:pBdr>
        <w:tabs>
          <w:tab w:val="left" w:pos="709"/>
          <w:tab w:val="left" w:pos="1560"/>
          <w:tab w:val="left" w:pos="2694"/>
          <w:tab w:val="left" w:pos="3969"/>
          <w:tab w:val="left" w:pos="5387"/>
        </w:tabs>
        <w:rPr>
          <w:rFonts w:eastAsia="Times New Roman" w:cs="Arial"/>
          <w:sz w:val="20"/>
          <w:szCs w:val="20"/>
          <w:lang w:val="de-CH" w:eastAsia="de-DE"/>
        </w:rPr>
      </w:pPr>
      <w:r w:rsidRPr="00AE072A">
        <w:rPr>
          <w:rFonts w:eastAsia="Calibri" w:cs="Arial"/>
          <w:b/>
          <w:sz w:val="20"/>
          <w:szCs w:val="20"/>
          <w:lang w:val="de-CH" w:eastAsia="en-US"/>
        </w:rPr>
        <w:t xml:space="preserve">Ergebnisse der «Stunde der Gartenvögel», Stand Sonntag </w:t>
      </w:r>
      <w:r w:rsidR="00D61A12" w:rsidRPr="00AE072A">
        <w:rPr>
          <w:rFonts w:eastAsia="Calibri" w:cs="Arial"/>
          <w:b/>
          <w:sz w:val="20"/>
          <w:szCs w:val="20"/>
          <w:lang w:val="de-CH" w:eastAsia="en-US"/>
        </w:rPr>
        <w:t>15 Uhr</w:t>
      </w:r>
      <w:r w:rsidR="00D61A12" w:rsidRPr="00AE072A">
        <w:rPr>
          <w:rFonts w:eastAsia="Calibri" w:cs="Arial"/>
          <w:sz w:val="24"/>
          <w:lang w:val="de-CH" w:eastAsia="en-US"/>
        </w:rPr>
        <w:br/>
      </w:r>
      <w:r w:rsidR="00D61A12" w:rsidRPr="00AE072A">
        <w:rPr>
          <w:rFonts w:eastAsia="Calibri" w:cs="Arial"/>
          <w:sz w:val="24"/>
          <w:lang w:val="de-CH" w:eastAsia="en-US"/>
        </w:rPr>
        <w:br/>
      </w:r>
      <w:r w:rsidR="007662E2" w:rsidRPr="007662E2">
        <w:rPr>
          <w:rFonts w:eastAsia="Times New Roman" w:cs="Arial"/>
          <w:sz w:val="20"/>
          <w:szCs w:val="20"/>
          <w:lang w:val="de-CH" w:eastAsia="de-DE"/>
        </w:rPr>
        <w:t>Total Melderinnen und Melder: 4300</w:t>
      </w:r>
    </w:p>
    <w:p w:rsidR="007662E2" w:rsidRPr="007662E2" w:rsidRDefault="007662E2" w:rsidP="007662E2">
      <w:pPr>
        <w:pBdr>
          <w:top w:val="single" w:sz="4" w:space="1" w:color="auto"/>
          <w:left w:val="single" w:sz="4" w:space="1" w:color="auto"/>
          <w:bottom w:val="single" w:sz="4" w:space="1" w:color="auto"/>
          <w:right w:val="single" w:sz="4" w:space="1" w:color="auto"/>
        </w:pBdr>
        <w:tabs>
          <w:tab w:val="left" w:pos="709"/>
          <w:tab w:val="left" w:pos="1560"/>
          <w:tab w:val="left" w:pos="2694"/>
          <w:tab w:val="left" w:pos="3969"/>
          <w:tab w:val="left" w:pos="5387"/>
        </w:tabs>
        <w:rPr>
          <w:rFonts w:eastAsia="Times New Roman" w:cs="Arial"/>
          <w:sz w:val="20"/>
          <w:szCs w:val="20"/>
          <w:lang w:val="de-CH" w:eastAsia="de-DE"/>
        </w:rPr>
      </w:pPr>
      <w:r w:rsidRPr="007662E2">
        <w:rPr>
          <w:rFonts w:eastAsia="Times New Roman" w:cs="Arial"/>
          <w:sz w:val="20"/>
          <w:szCs w:val="20"/>
          <w:lang w:val="de-CH" w:eastAsia="de-DE"/>
        </w:rPr>
        <w:t>Total gemeldete Vögel: 140’850</w:t>
      </w:r>
    </w:p>
    <w:p w:rsidR="007662E2" w:rsidRPr="007662E2" w:rsidRDefault="007662E2" w:rsidP="007662E2">
      <w:pPr>
        <w:pBdr>
          <w:top w:val="single" w:sz="4" w:space="1" w:color="auto"/>
          <w:left w:val="single" w:sz="4" w:space="1" w:color="auto"/>
          <w:bottom w:val="single" w:sz="4" w:space="1" w:color="auto"/>
          <w:right w:val="single" w:sz="4" w:space="1" w:color="auto"/>
        </w:pBdr>
        <w:tabs>
          <w:tab w:val="left" w:pos="709"/>
          <w:tab w:val="left" w:pos="1560"/>
          <w:tab w:val="left" w:pos="2694"/>
          <w:tab w:val="left" w:pos="3969"/>
          <w:tab w:val="left" w:pos="5387"/>
        </w:tabs>
        <w:rPr>
          <w:rFonts w:eastAsia="Times New Roman" w:cs="Arial"/>
          <w:sz w:val="20"/>
          <w:szCs w:val="20"/>
          <w:lang w:val="de-CH" w:eastAsia="de-DE"/>
        </w:rPr>
      </w:pPr>
      <w:r w:rsidRPr="007662E2">
        <w:rPr>
          <w:rFonts w:eastAsia="Times New Roman" w:cs="Arial"/>
          <w:sz w:val="20"/>
          <w:szCs w:val="20"/>
          <w:lang w:val="de-CH" w:eastAsia="de-DE"/>
        </w:rPr>
        <w:t>Durchschnittliche Anzahl Vögel pro Meldung: 33</w:t>
      </w:r>
    </w:p>
    <w:p w:rsidR="007662E2" w:rsidRPr="007662E2" w:rsidRDefault="007662E2" w:rsidP="007662E2">
      <w:pPr>
        <w:pBdr>
          <w:top w:val="single" w:sz="4" w:space="1" w:color="auto"/>
          <w:left w:val="single" w:sz="4" w:space="1" w:color="auto"/>
          <w:bottom w:val="single" w:sz="4" w:space="1" w:color="auto"/>
          <w:right w:val="single" w:sz="4" w:space="1" w:color="auto"/>
        </w:pBdr>
        <w:tabs>
          <w:tab w:val="left" w:pos="709"/>
          <w:tab w:val="left" w:pos="1560"/>
          <w:tab w:val="left" w:pos="2694"/>
          <w:tab w:val="left" w:pos="3969"/>
          <w:tab w:val="left" w:pos="5387"/>
        </w:tabs>
        <w:rPr>
          <w:rFonts w:eastAsia="Times New Roman" w:cs="Arial"/>
          <w:sz w:val="20"/>
          <w:szCs w:val="20"/>
          <w:lang w:val="de-CH" w:eastAsia="de-DE"/>
        </w:rPr>
      </w:pPr>
      <w:r w:rsidRPr="007662E2">
        <w:rPr>
          <w:rFonts w:eastAsia="Times New Roman" w:cs="Arial"/>
          <w:sz w:val="20"/>
          <w:szCs w:val="20"/>
          <w:lang w:val="de-CH" w:eastAsia="de-DE"/>
        </w:rPr>
        <w:t>Durchschnittliche Anzahl Arten pro Meldung: 9.5</w:t>
      </w:r>
    </w:p>
    <w:p w:rsidR="007662E2" w:rsidRPr="007662E2" w:rsidRDefault="007662E2" w:rsidP="007662E2">
      <w:pPr>
        <w:pBdr>
          <w:top w:val="single" w:sz="4" w:space="1" w:color="auto"/>
          <w:left w:val="single" w:sz="4" w:space="1" w:color="auto"/>
          <w:bottom w:val="single" w:sz="4" w:space="1" w:color="auto"/>
          <w:right w:val="single" w:sz="4" w:space="1" w:color="auto"/>
        </w:pBdr>
        <w:tabs>
          <w:tab w:val="left" w:pos="709"/>
          <w:tab w:val="left" w:pos="1560"/>
          <w:tab w:val="left" w:pos="2694"/>
          <w:tab w:val="left" w:pos="3969"/>
          <w:tab w:val="left" w:pos="5387"/>
        </w:tabs>
        <w:rPr>
          <w:rFonts w:eastAsia="Times New Roman" w:cs="Arial"/>
          <w:sz w:val="20"/>
          <w:szCs w:val="20"/>
          <w:lang w:val="de-CH" w:eastAsia="de-DE"/>
        </w:rPr>
      </w:pPr>
      <w:r w:rsidRPr="007662E2">
        <w:rPr>
          <w:rFonts w:eastAsia="Times New Roman" w:cs="Arial"/>
          <w:sz w:val="20"/>
          <w:szCs w:val="20"/>
          <w:lang w:val="de-CH" w:eastAsia="de-DE"/>
        </w:rPr>
        <w:t>Höchste gemeldete Anzahl Arten: 45</w:t>
      </w:r>
    </w:p>
    <w:p w:rsidR="00D61A12" w:rsidRPr="00AE072A" w:rsidRDefault="007662E2" w:rsidP="007662E2">
      <w:pPr>
        <w:pBdr>
          <w:top w:val="single" w:sz="4" w:space="1" w:color="auto"/>
          <w:left w:val="single" w:sz="4" w:space="1" w:color="auto"/>
          <w:bottom w:val="single" w:sz="4" w:space="1" w:color="auto"/>
          <w:right w:val="single" w:sz="4" w:space="1" w:color="auto"/>
        </w:pBdr>
        <w:tabs>
          <w:tab w:val="left" w:pos="709"/>
          <w:tab w:val="left" w:pos="1560"/>
          <w:tab w:val="left" w:pos="2694"/>
          <w:tab w:val="left" w:pos="3969"/>
          <w:tab w:val="left" w:pos="5387"/>
        </w:tabs>
        <w:rPr>
          <w:rFonts w:eastAsia="Times New Roman" w:cs="Arial"/>
          <w:sz w:val="20"/>
          <w:szCs w:val="20"/>
          <w:lang w:val="de-CH" w:eastAsia="de-DE"/>
        </w:rPr>
      </w:pPr>
      <w:r w:rsidRPr="007662E2">
        <w:rPr>
          <w:rFonts w:eastAsia="Times New Roman" w:cs="Arial"/>
          <w:sz w:val="20"/>
          <w:szCs w:val="20"/>
          <w:lang w:val="de-CH" w:eastAsia="de-DE"/>
        </w:rPr>
        <w:t>Total gemeldete Arten: 166</w:t>
      </w:r>
      <w:r w:rsidR="00D61A12" w:rsidRPr="00AE072A">
        <w:rPr>
          <w:rFonts w:eastAsia="Times New Roman" w:cs="Arial"/>
          <w:sz w:val="20"/>
          <w:szCs w:val="20"/>
          <w:lang w:val="de-CH" w:eastAsia="de-DE"/>
        </w:rPr>
        <w:br/>
      </w:r>
      <w:r w:rsidR="00D61A12" w:rsidRPr="00AE072A">
        <w:rPr>
          <w:rFonts w:eastAsia="Times New Roman" w:cs="Arial"/>
          <w:sz w:val="20"/>
          <w:szCs w:val="20"/>
          <w:lang w:val="de-CH" w:eastAsia="de-DE"/>
        </w:rPr>
        <w:br/>
        <w:t>Durchschnitt Arten in Abhängigkeit der Anzahl naturnaher Elemente:</w:t>
      </w:r>
      <w:r w:rsidR="00D61A12" w:rsidRPr="00AE072A">
        <w:rPr>
          <w:rFonts w:eastAsia="Times New Roman" w:cs="Arial"/>
          <w:sz w:val="20"/>
          <w:szCs w:val="20"/>
          <w:lang w:val="de-CH" w:eastAsia="de-DE"/>
        </w:rPr>
        <w:br/>
        <w:t xml:space="preserve">- weniger als 2: </w:t>
      </w:r>
      <w:r w:rsidR="005733DF" w:rsidRPr="00AE072A">
        <w:rPr>
          <w:rFonts w:eastAsia="Times New Roman" w:cs="Arial"/>
          <w:sz w:val="20"/>
          <w:szCs w:val="20"/>
          <w:lang w:val="de-CH" w:eastAsia="de-DE"/>
        </w:rPr>
        <w:t>7,1</w:t>
      </w:r>
      <w:r w:rsidR="00D61A12" w:rsidRPr="00AE072A">
        <w:rPr>
          <w:rFonts w:eastAsia="Times New Roman" w:cs="Arial"/>
          <w:sz w:val="20"/>
          <w:szCs w:val="20"/>
          <w:lang w:val="de-CH" w:eastAsia="de-DE"/>
        </w:rPr>
        <w:t xml:space="preserve"> </w:t>
      </w:r>
      <w:r w:rsidR="00D61A12" w:rsidRPr="00AE072A">
        <w:rPr>
          <w:rFonts w:eastAsia="Times New Roman" w:cs="Arial"/>
          <w:sz w:val="20"/>
          <w:szCs w:val="20"/>
          <w:lang w:val="de-CH" w:eastAsia="de-DE"/>
        </w:rPr>
        <w:br/>
        <w:t xml:space="preserve">- mind. 3: 10.1 </w:t>
      </w:r>
    </w:p>
    <w:p w:rsidR="00AE072A" w:rsidRDefault="00D61A12" w:rsidP="005733DF">
      <w:pPr>
        <w:pBdr>
          <w:top w:val="single" w:sz="4" w:space="1" w:color="auto"/>
          <w:left w:val="single" w:sz="4" w:space="1" w:color="auto"/>
          <w:bottom w:val="single" w:sz="4" w:space="1" w:color="auto"/>
          <w:right w:val="single" w:sz="4" w:space="1" w:color="auto"/>
        </w:pBdr>
        <w:tabs>
          <w:tab w:val="left" w:pos="851"/>
          <w:tab w:val="left" w:pos="2268"/>
          <w:tab w:val="left" w:pos="3544"/>
          <w:tab w:val="left" w:pos="3686"/>
          <w:tab w:val="left" w:pos="4962"/>
        </w:tabs>
        <w:rPr>
          <w:rFonts w:eastAsia="Times New Roman" w:cs="Arial"/>
          <w:sz w:val="20"/>
          <w:szCs w:val="20"/>
          <w:lang w:val="de-CH" w:eastAsia="de-DE"/>
        </w:rPr>
      </w:pPr>
      <w:r w:rsidRPr="00AE072A">
        <w:rPr>
          <w:rFonts w:eastAsia="Times New Roman" w:cs="Arial"/>
          <w:sz w:val="20"/>
          <w:szCs w:val="20"/>
          <w:lang w:val="de-CH" w:eastAsia="de-DE"/>
        </w:rPr>
        <w:lastRenderedPageBreak/>
        <w:t>- mind. 4: 10.</w:t>
      </w:r>
      <w:r w:rsidR="005733DF" w:rsidRPr="00AE072A">
        <w:rPr>
          <w:rFonts w:eastAsia="Times New Roman" w:cs="Arial"/>
          <w:sz w:val="20"/>
          <w:szCs w:val="20"/>
          <w:lang w:val="de-CH" w:eastAsia="de-DE"/>
        </w:rPr>
        <w:t>8</w:t>
      </w:r>
      <w:r w:rsidRPr="00AE072A">
        <w:rPr>
          <w:rFonts w:eastAsia="Times New Roman" w:cs="Arial"/>
          <w:sz w:val="20"/>
          <w:szCs w:val="20"/>
          <w:lang w:val="de-CH" w:eastAsia="de-DE"/>
        </w:rPr>
        <w:t xml:space="preserve"> </w:t>
      </w:r>
      <w:r w:rsidRPr="00AE072A">
        <w:rPr>
          <w:rFonts w:eastAsia="Times New Roman" w:cs="Arial"/>
          <w:sz w:val="20"/>
          <w:szCs w:val="20"/>
          <w:lang w:val="de-CH" w:eastAsia="de-DE"/>
        </w:rPr>
        <w:br/>
        <w:t xml:space="preserve">- mind. 5: 11.5 </w:t>
      </w:r>
    </w:p>
    <w:p w:rsidR="00AE072A" w:rsidRDefault="00AE072A" w:rsidP="005733DF">
      <w:pPr>
        <w:pBdr>
          <w:top w:val="single" w:sz="4" w:space="1" w:color="auto"/>
          <w:left w:val="single" w:sz="4" w:space="1" w:color="auto"/>
          <w:bottom w:val="single" w:sz="4" w:space="1" w:color="auto"/>
          <w:right w:val="single" w:sz="4" w:space="1" w:color="auto"/>
        </w:pBdr>
        <w:tabs>
          <w:tab w:val="left" w:pos="851"/>
          <w:tab w:val="left" w:pos="2268"/>
          <w:tab w:val="left" w:pos="3544"/>
          <w:tab w:val="left" w:pos="3686"/>
          <w:tab w:val="left" w:pos="4962"/>
        </w:tabs>
        <w:rPr>
          <w:rFonts w:eastAsia="Times New Roman" w:cs="Arial"/>
          <w:sz w:val="20"/>
          <w:szCs w:val="20"/>
          <w:lang w:val="de-CH" w:eastAsia="de-DE"/>
        </w:rPr>
      </w:pPr>
    </w:p>
    <w:p w:rsidR="00D61A12" w:rsidRPr="00AE072A" w:rsidRDefault="00D61A12" w:rsidP="00AE072A">
      <w:pPr>
        <w:pBdr>
          <w:top w:val="single" w:sz="4" w:space="1" w:color="auto"/>
          <w:left w:val="single" w:sz="4" w:space="1" w:color="auto"/>
          <w:bottom w:val="single" w:sz="4" w:space="1" w:color="auto"/>
          <w:right w:val="single" w:sz="4" w:space="1" w:color="auto"/>
        </w:pBdr>
        <w:tabs>
          <w:tab w:val="left" w:pos="709"/>
          <w:tab w:val="left" w:pos="851"/>
          <w:tab w:val="left" w:pos="1985"/>
          <w:tab w:val="left" w:pos="3261"/>
          <w:tab w:val="left" w:pos="4536"/>
          <w:tab w:val="left" w:pos="5670"/>
        </w:tabs>
        <w:rPr>
          <w:rFonts w:eastAsia="Times New Roman" w:cs="Arial"/>
          <w:sz w:val="20"/>
          <w:szCs w:val="20"/>
          <w:lang w:val="de-CH" w:eastAsia="de-DE"/>
        </w:rPr>
      </w:pPr>
      <w:r w:rsidRPr="00AE072A">
        <w:rPr>
          <w:rFonts w:eastAsia="Times New Roman" w:cs="Arial"/>
          <w:sz w:val="20"/>
          <w:szCs w:val="20"/>
          <w:lang w:val="de-CH" w:eastAsia="de-DE"/>
        </w:rPr>
        <w:br/>
        <w:t xml:space="preserve"> </w:t>
      </w:r>
      <w:r w:rsidR="00AE072A">
        <w:rPr>
          <w:rFonts w:eastAsia="Times New Roman" w:cs="Arial"/>
          <w:sz w:val="20"/>
          <w:szCs w:val="20"/>
          <w:lang w:val="de-CH" w:eastAsia="de-DE"/>
        </w:rPr>
        <w:tab/>
      </w:r>
      <w:r w:rsidRPr="00AE072A">
        <w:rPr>
          <w:rFonts w:eastAsia="Times New Roman" w:cs="Arial"/>
          <w:sz w:val="20"/>
          <w:szCs w:val="20"/>
          <w:lang w:val="de-CH" w:eastAsia="de-DE"/>
        </w:rPr>
        <w:t xml:space="preserve">Anz. </w:t>
      </w:r>
      <w:proofErr w:type="spellStart"/>
      <w:r w:rsidRPr="00AE072A">
        <w:rPr>
          <w:rFonts w:eastAsia="Times New Roman" w:cs="Arial"/>
          <w:sz w:val="20"/>
          <w:szCs w:val="20"/>
          <w:lang w:val="de-CH" w:eastAsia="de-DE"/>
        </w:rPr>
        <w:t>Meld</w:t>
      </w:r>
      <w:proofErr w:type="spellEnd"/>
      <w:r w:rsidRPr="00AE072A">
        <w:rPr>
          <w:rFonts w:eastAsia="Times New Roman" w:cs="Arial"/>
          <w:sz w:val="20"/>
          <w:szCs w:val="20"/>
          <w:lang w:val="de-CH" w:eastAsia="de-DE"/>
        </w:rPr>
        <w:t>.</w:t>
      </w:r>
      <w:r w:rsidRPr="00AE072A">
        <w:rPr>
          <w:rFonts w:eastAsia="Times New Roman" w:cs="Arial"/>
          <w:sz w:val="20"/>
          <w:szCs w:val="20"/>
          <w:lang w:val="de-CH" w:eastAsia="de-DE"/>
        </w:rPr>
        <w:tab/>
        <w:t>% Gärten</w:t>
      </w:r>
      <w:r w:rsidRPr="00AE072A">
        <w:rPr>
          <w:rFonts w:eastAsia="Times New Roman" w:cs="Arial"/>
          <w:sz w:val="20"/>
          <w:szCs w:val="20"/>
          <w:lang w:val="de-CH" w:eastAsia="de-DE"/>
        </w:rPr>
        <w:tab/>
        <w:t xml:space="preserve">Anz. </w:t>
      </w:r>
      <w:proofErr w:type="spellStart"/>
      <w:r w:rsidRPr="00AE072A">
        <w:rPr>
          <w:rFonts w:eastAsia="Times New Roman" w:cs="Arial"/>
          <w:sz w:val="20"/>
          <w:szCs w:val="20"/>
          <w:lang w:val="de-CH" w:eastAsia="de-DE"/>
        </w:rPr>
        <w:t>Ind</w:t>
      </w:r>
      <w:proofErr w:type="spellEnd"/>
      <w:r w:rsidRPr="00AE072A">
        <w:rPr>
          <w:rFonts w:eastAsia="Times New Roman" w:cs="Arial"/>
          <w:sz w:val="20"/>
          <w:szCs w:val="20"/>
          <w:lang w:val="de-CH" w:eastAsia="de-DE"/>
        </w:rPr>
        <w:t>.</w:t>
      </w:r>
      <w:r w:rsidRPr="00AE072A">
        <w:rPr>
          <w:rFonts w:eastAsia="Times New Roman" w:cs="Arial"/>
          <w:sz w:val="20"/>
          <w:szCs w:val="20"/>
          <w:lang w:val="de-CH" w:eastAsia="de-DE"/>
        </w:rPr>
        <w:tab/>
        <w:t>Art</w:t>
      </w:r>
    </w:p>
    <w:p w:rsidR="005733DF" w:rsidRPr="00AE072A" w:rsidRDefault="005733DF" w:rsidP="00AE072A">
      <w:pPr>
        <w:pBdr>
          <w:top w:val="single" w:sz="4" w:space="1" w:color="auto"/>
          <w:left w:val="single" w:sz="4" w:space="1" w:color="auto"/>
          <w:bottom w:val="single" w:sz="4" w:space="1" w:color="auto"/>
          <w:right w:val="single" w:sz="4" w:space="1" w:color="auto"/>
        </w:pBdr>
        <w:tabs>
          <w:tab w:val="left" w:pos="709"/>
          <w:tab w:val="left" w:pos="1985"/>
          <w:tab w:val="left" w:pos="3261"/>
          <w:tab w:val="left" w:pos="4536"/>
          <w:tab w:val="left" w:pos="5670"/>
        </w:tabs>
        <w:rPr>
          <w:rFonts w:eastAsia="Times New Roman" w:cs="Arial"/>
          <w:sz w:val="20"/>
          <w:szCs w:val="20"/>
          <w:lang w:val="de-CH" w:eastAsia="de-DE"/>
        </w:rPr>
      </w:pPr>
      <w:r w:rsidRPr="00AE072A">
        <w:rPr>
          <w:rFonts w:eastAsia="Times New Roman" w:cs="Arial"/>
          <w:sz w:val="20"/>
          <w:szCs w:val="20"/>
          <w:lang w:val="de-CH" w:eastAsia="de-DE"/>
        </w:rPr>
        <w:t>1</w:t>
      </w:r>
      <w:r w:rsidRPr="00AE072A">
        <w:rPr>
          <w:rFonts w:eastAsia="Times New Roman" w:cs="Arial"/>
          <w:sz w:val="20"/>
          <w:szCs w:val="20"/>
          <w:lang w:val="de-CH" w:eastAsia="de-DE"/>
        </w:rPr>
        <w:tab/>
        <w:t>3402</w:t>
      </w:r>
      <w:r w:rsidRPr="00AE072A">
        <w:rPr>
          <w:rFonts w:eastAsia="Times New Roman" w:cs="Arial"/>
          <w:sz w:val="20"/>
          <w:szCs w:val="20"/>
          <w:lang w:val="de-CH" w:eastAsia="de-DE"/>
        </w:rPr>
        <w:tab/>
        <w:t>79%</w:t>
      </w:r>
      <w:r w:rsidRPr="00AE072A">
        <w:rPr>
          <w:rFonts w:eastAsia="Times New Roman" w:cs="Arial"/>
          <w:sz w:val="20"/>
          <w:szCs w:val="20"/>
          <w:lang w:val="de-CH" w:eastAsia="de-DE"/>
        </w:rPr>
        <w:tab/>
        <w:t>9874</w:t>
      </w:r>
      <w:r w:rsidRPr="00AE072A">
        <w:rPr>
          <w:rFonts w:eastAsia="Times New Roman" w:cs="Arial"/>
          <w:sz w:val="20"/>
          <w:szCs w:val="20"/>
          <w:lang w:val="de-CH" w:eastAsia="de-DE"/>
        </w:rPr>
        <w:tab/>
        <w:t>Amsel</w:t>
      </w:r>
    </w:p>
    <w:p w:rsidR="005733DF" w:rsidRPr="00AE072A" w:rsidRDefault="005733DF" w:rsidP="00AE072A">
      <w:pPr>
        <w:pBdr>
          <w:top w:val="single" w:sz="4" w:space="1" w:color="auto"/>
          <w:left w:val="single" w:sz="4" w:space="1" w:color="auto"/>
          <w:bottom w:val="single" w:sz="4" w:space="1" w:color="auto"/>
          <w:right w:val="single" w:sz="4" w:space="1" w:color="auto"/>
        </w:pBdr>
        <w:tabs>
          <w:tab w:val="left" w:pos="709"/>
          <w:tab w:val="left" w:pos="1985"/>
          <w:tab w:val="left" w:pos="3261"/>
          <w:tab w:val="left" w:pos="4536"/>
          <w:tab w:val="left" w:pos="5670"/>
        </w:tabs>
        <w:rPr>
          <w:rFonts w:eastAsia="Times New Roman" w:cs="Arial"/>
          <w:sz w:val="20"/>
          <w:szCs w:val="20"/>
          <w:lang w:val="de-CH" w:eastAsia="de-DE"/>
        </w:rPr>
      </w:pPr>
      <w:r w:rsidRPr="00AE072A">
        <w:rPr>
          <w:rFonts w:eastAsia="Times New Roman" w:cs="Arial"/>
          <w:sz w:val="20"/>
          <w:szCs w:val="20"/>
          <w:lang w:val="de-CH" w:eastAsia="de-DE"/>
        </w:rPr>
        <w:t>2</w:t>
      </w:r>
      <w:r w:rsidRPr="00AE072A">
        <w:rPr>
          <w:rFonts w:eastAsia="Times New Roman" w:cs="Arial"/>
          <w:sz w:val="20"/>
          <w:szCs w:val="20"/>
          <w:lang w:val="de-CH" w:eastAsia="de-DE"/>
        </w:rPr>
        <w:tab/>
        <w:t>3399</w:t>
      </w:r>
      <w:r w:rsidRPr="00AE072A">
        <w:rPr>
          <w:rFonts w:eastAsia="Times New Roman" w:cs="Arial"/>
          <w:sz w:val="20"/>
          <w:szCs w:val="20"/>
          <w:lang w:val="de-CH" w:eastAsia="de-DE"/>
        </w:rPr>
        <w:tab/>
        <w:t>79%</w:t>
      </w:r>
      <w:r w:rsidRPr="00AE072A">
        <w:rPr>
          <w:rFonts w:eastAsia="Times New Roman" w:cs="Arial"/>
          <w:sz w:val="20"/>
          <w:szCs w:val="20"/>
          <w:lang w:val="de-CH" w:eastAsia="de-DE"/>
        </w:rPr>
        <w:tab/>
        <w:t>25548</w:t>
      </w:r>
      <w:r w:rsidRPr="00AE072A">
        <w:rPr>
          <w:rFonts w:eastAsia="Times New Roman" w:cs="Arial"/>
          <w:sz w:val="20"/>
          <w:szCs w:val="20"/>
          <w:lang w:val="de-CH" w:eastAsia="de-DE"/>
        </w:rPr>
        <w:tab/>
        <w:t>Haussperling</w:t>
      </w:r>
    </w:p>
    <w:p w:rsidR="005733DF" w:rsidRPr="00AE072A" w:rsidRDefault="005733DF" w:rsidP="00AE072A">
      <w:pPr>
        <w:pBdr>
          <w:top w:val="single" w:sz="4" w:space="1" w:color="auto"/>
          <w:left w:val="single" w:sz="4" w:space="1" w:color="auto"/>
          <w:bottom w:val="single" w:sz="4" w:space="1" w:color="auto"/>
          <w:right w:val="single" w:sz="4" w:space="1" w:color="auto"/>
        </w:pBdr>
        <w:tabs>
          <w:tab w:val="left" w:pos="709"/>
          <w:tab w:val="left" w:pos="1985"/>
          <w:tab w:val="left" w:pos="3261"/>
          <w:tab w:val="left" w:pos="4536"/>
          <w:tab w:val="left" w:pos="5670"/>
        </w:tabs>
        <w:rPr>
          <w:rFonts w:eastAsia="Times New Roman" w:cs="Arial"/>
          <w:sz w:val="20"/>
          <w:szCs w:val="20"/>
          <w:lang w:val="de-CH" w:eastAsia="de-DE"/>
        </w:rPr>
      </w:pPr>
      <w:r w:rsidRPr="00AE072A">
        <w:rPr>
          <w:rFonts w:eastAsia="Times New Roman" w:cs="Arial"/>
          <w:sz w:val="20"/>
          <w:szCs w:val="20"/>
          <w:lang w:val="de-CH" w:eastAsia="de-DE"/>
        </w:rPr>
        <w:t>3</w:t>
      </w:r>
      <w:r w:rsidRPr="00AE072A">
        <w:rPr>
          <w:rFonts w:eastAsia="Times New Roman" w:cs="Arial"/>
          <w:sz w:val="20"/>
          <w:szCs w:val="20"/>
          <w:lang w:val="de-CH" w:eastAsia="de-DE"/>
        </w:rPr>
        <w:tab/>
        <w:t>2806</w:t>
      </w:r>
      <w:r w:rsidRPr="00AE072A">
        <w:rPr>
          <w:rFonts w:eastAsia="Times New Roman" w:cs="Arial"/>
          <w:sz w:val="20"/>
          <w:szCs w:val="20"/>
          <w:lang w:val="de-CH" w:eastAsia="de-DE"/>
        </w:rPr>
        <w:tab/>
        <w:t>65%</w:t>
      </w:r>
      <w:r w:rsidRPr="00AE072A">
        <w:rPr>
          <w:rFonts w:eastAsia="Times New Roman" w:cs="Arial"/>
          <w:sz w:val="20"/>
          <w:szCs w:val="20"/>
          <w:lang w:val="de-CH" w:eastAsia="de-DE"/>
        </w:rPr>
        <w:tab/>
        <w:t>8087</w:t>
      </w:r>
      <w:r w:rsidRPr="00AE072A">
        <w:rPr>
          <w:rFonts w:eastAsia="Times New Roman" w:cs="Arial"/>
          <w:sz w:val="20"/>
          <w:szCs w:val="20"/>
          <w:lang w:val="de-CH" w:eastAsia="de-DE"/>
        </w:rPr>
        <w:tab/>
        <w:t>Kohlmeise</w:t>
      </w:r>
    </w:p>
    <w:p w:rsidR="005733DF" w:rsidRPr="00AE072A" w:rsidRDefault="005733DF" w:rsidP="00AE072A">
      <w:pPr>
        <w:pBdr>
          <w:top w:val="single" w:sz="4" w:space="1" w:color="auto"/>
          <w:left w:val="single" w:sz="4" w:space="1" w:color="auto"/>
          <w:bottom w:val="single" w:sz="4" w:space="1" w:color="auto"/>
          <w:right w:val="single" w:sz="4" w:space="1" w:color="auto"/>
        </w:pBdr>
        <w:tabs>
          <w:tab w:val="left" w:pos="709"/>
          <w:tab w:val="left" w:pos="1985"/>
          <w:tab w:val="left" w:pos="3261"/>
          <w:tab w:val="left" w:pos="4536"/>
          <w:tab w:val="left" w:pos="5670"/>
        </w:tabs>
        <w:rPr>
          <w:rFonts w:eastAsia="Times New Roman" w:cs="Arial"/>
          <w:sz w:val="20"/>
          <w:szCs w:val="20"/>
          <w:lang w:val="de-CH" w:eastAsia="de-DE"/>
        </w:rPr>
      </w:pPr>
      <w:r w:rsidRPr="00AE072A">
        <w:rPr>
          <w:rFonts w:eastAsia="Times New Roman" w:cs="Arial"/>
          <w:sz w:val="20"/>
          <w:szCs w:val="20"/>
          <w:lang w:val="de-CH" w:eastAsia="de-DE"/>
        </w:rPr>
        <w:t>4</w:t>
      </w:r>
      <w:r w:rsidRPr="00AE072A">
        <w:rPr>
          <w:rFonts w:eastAsia="Times New Roman" w:cs="Arial"/>
          <w:sz w:val="20"/>
          <w:szCs w:val="20"/>
          <w:lang w:val="de-CH" w:eastAsia="de-DE"/>
        </w:rPr>
        <w:tab/>
        <w:t>2595</w:t>
      </w:r>
      <w:r w:rsidRPr="00AE072A">
        <w:rPr>
          <w:rFonts w:eastAsia="Times New Roman" w:cs="Arial"/>
          <w:sz w:val="20"/>
          <w:szCs w:val="20"/>
          <w:lang w:val="de-CH" w:eastAsia="de-DE"/>
        </w:rPr>
        <w:tab/>
        <w:t>60%</w:t>
      </w:r>
      <w:r w:rsidRPr="00AE072A">
        <w:rPr>
          <w:rFonts w:eastAsia="Times New Roman" w:cs="Arial"/>
          <w:sz w:val="20"/>
          <w:szCs w:val="20"/>
          <w:lang w:val="de-CH" w:eastAsia="de-DE"/>
        </w:rPr>
        <w:tab/>
        <w:t>6479</w:t>
      </w:r>
      <w:r w:rsidRPr="00AE072A">
        <w:rPr>
          <w:rFonts w:eastAsia="Times New Roman" w:cs="Arial"/>
          <w:sz w:val="20"/>
          <w:szCs w:val="20"/>
          <w:lang w:val="de-CH" w:eastAsia="de-DE"/>
        </w:rPr>
        <w:tab/>
        <w:t>Elster</w:t>
      </w:r>
    </w:p>
    <w:p w:rsidR="005733DF" w:rsidRPr="00AE072A" w:rsidRDefault="005733DF" w:rsidP="00AE072A">
      <w:pPr>
        <w:pBdr>
          <w:top w:val="single" w:sz="4" w:space="1" w:color="auto"/>
          <w:left w:val="single" w:sz="4" w:space="1" w:color="auto"/>
          <w:bottom w:val="single" w:sz="4" w:space="1" w:color="auto"/>
          <w:right w:val="single" w:sz="4" w:space="1" w:color="auto"/>
        </w:pBdr>
        <w:tabs>
          <w:tab w:val="left" w:pos="709"/>
          <w:tab w:val="left" w:pos="1985"/>
          <w:tab w:val="left" w:pos="3261"/>
          <w:tab w:val="left" w:pos="4536"/>
          <w:tab w:val="left" w:pos="5670"/>
        </w:tabs>
        <w:rPr>
          <w:rFonts w:eastAsia="Times New Roman" w:cs="Arial"/>
          <w:sz w:val="20"/>
          <w:szCs w:val="20"/>
          <w:lang w:val="de-CH" w:eastAsia="de-DE"/>
        </w:rPr>
      </w:pPr>
      <w:r w:rsidRPr="00AE072A">
        <w:rPr>
          <w:rFonts w:eastAsia="Times New Roman" w:cs="Arial"/>
          <w:sz w:val="20"/>
          <w:szCs w:val="20"/>
          <w:lang w:val="de-CH" w:eastAsia="de-DE"/>
        </w:rPr>
        <w:t>5</w:t>
      </w:r>
      <w:r w:rsidRPr="00AE072A">
        <w:rPr>
          <w:rFonts w:eastAsia="Times New Roman" w:cs="Arial"/>
          <w:sz w:val="20"/>
          <w:szCs w:val="20"/>
          <w:lang w:val="de-CH" w:eastAsia="de-DE"/>
        </w:rPr>
        <w:tab/>
        <w:t>2264</w:t>
      </w:r>
      <w:r w:rsidRPr="00AE072A">
        <w:rPr>
          <w:rFonts w:eastAsia="Times New Roman" w:cs="Arial"/>
          <w:sz w:val="20"/>
          <w:szCs w:val="20"/>
          <w:lang w:val="de-CH" w:eastAsia="de-DE"/>
        </w:rPr>
        <w:tab/>
        <w:t>53%</w:t>
      </w:r>
      <w:r w:rsidRPr="00AE072A">
        <w:rPr>
          <w:rFonts w:eastAsia="Times New Roman" w:cs="Arial"/>
          <w:sz w:val="20"/>
          <w:szCs w:val="20"/>
          <w:lang w:val="de-CH" w:eastAsia="de-DE"/>
        </w:rPr>
        <w:tab/>
        <w:t>5577</w:t>
      </w:r>
      <w:r w:rsidRPr="00AE072A">
        <w:rPr>
          <w:rFonts w:eastAsia="Times New Roman" w:cs="Arial"/>
          <w:sz w:val="20"/>
          <w:szCs w:val="20"/>
          <w:lang w:val="de-CH" w:eastAsia="de-DE"/>
        </w:rPr>
        <w:tab/>
        <w:t>Hausrotschwanz</w:t>
      </w:r>
    </w:p>
    <w:p w:rsidR="005733DF" w:rsidRPr="00AE072A" w:rsidRDefault="005733DF" w:rsidP="00AE072A">
      <w:pPr>
        <w:pBdr>
          <w:top w:val="single" w:sz="4" w:space="1" w:color="auto"/>
          <w:left w:val="single" w:sz="4" w:space="1" w:color="auto"/>
          <w:bottom w:val="single" w:sz="4" w:space="1" w:color="auto"/>
          <w:right w:val="single" w:sz="4" w:space="1" w:color="auto"/>
        </w:pBdr>
        <w:tabs>
          <w:tab w:val="left" w:pos="709"/>
          <w:tab w:val="left" w:pos="1985"/>
          <w:tab w:val="left" w:pos="3261"/>
          <w:tab w:val="left" w:pos="4536"/>
          <w:tab w:val="left" w:pos="5670"/>
        </w:tabs>
        <w:rPr>
          <w:rFonts w:eastAsia="Times New Roman" w:cs="Arial"/>
          <w:sz w:val="20"/>
          <w:szCs w:val="20"/>
          <w:lang w:val="de-CH" w:eastAsia="de-DE"/>
        </w:rPr>
      </w:pPr>
      <w:r w:rsidRPr="00AE072A">
        <w:rPr>
          <w:rFonts w:eastAsia="Times New Roman" w:cs="Arial"/>
          <w:sz w:val="20"/>
          <w:szCs w:val="20"/>
          <w:lang w:val="de-CH" w:eastAsia="de-DE"/>
        </w:rPr>
        <w:t>6</w:t>
      </w:r>
      <w:r w:rsidRPr="00AE072A">
        <w:rPr>
          <w:rFonts w:eastAsia="Times New Roman" w:cs="Arial"/>
          <w:sz w:val="20"/>
          <w:szCs w:val="20"/>
          <w:lang w:val="de-CH" w:eastAsia="de-DE"/>
        </w:rPr>
        <w:tab/>
        <w:t>1916</w:t>
      </w:r>
      <w:r w:rsidRPr="00AE072A">
        <w:rPr>
          <w:rFonts w:eastAsia="Times New Roman" w:cs="Arial"/>
          <w:sz w:val="20"/>
          <w:szCs w:val="20"/>
          <w:lang w:val="de-CH" w:eastAsia="de-DE"/>
        </w:rPr>
        <w:tab/>
        <w:t>45%</w:t>
      </w:r>
      <w:r w:rsidRPr="00AE072A">
        <w:rPr>
          <w:rFonts w:eastAsia="Times New Roman" w:cs="Arial"/>
          <w:sz w:val="20"/>
          <w:szCs w:val="20"/>
          <w:lang w:val="de-CH" w:eastAsia="de-DE"/>
        </w:rPr>
        <w:tab/>
        <w:t>6374</w:t>
      </w:r>
      <w:r w:rsidRPr="00AE072A">
        <w:rPr>
          <w:rFonts w:eastAsia="Times New Roman" w:cs="Arial"/>
          <w:sz w:val="20"/>
          <w:szCs w:val="20"/>
          <w:lang w:val="de-CH" w:eastAsia="de-DE"/>
        </w:rPr>
        <w:tab/>
        <w:t>Rabenkrähe</w:t>
      </w:r>
    </w:p>
    <w:p w:rsidR="005733DF" w:rsidRPr="00AE072A" w:rsidRDefault="005733DF" w:rsidP="00AE072A">
      <w:pPr>
        <w:pBdr>
          <w:top w:val="single" w:sz="4" w:space="1" w:color="auto"/>
          <w:left w:val="single" w:sz="4" w:space="1" w:color="auto"/>
          <w:bottom w:val="single" w:sz="4" w:space="1" w:color="auto"/>
          <w:right w:val="single" w:sz="4" w:space="1" w:color="auto"/>
        </w:pBdr>
        <w:tabs>
          <w:tab w:val="left" w:pos="709"/>
          <w:tab w:val="left" w:pos="1985"/>
          <w:tab w:val="left" w:pos="3261"/>
          <w:tab w:val="left" w:pos="4536"/>
          <w:tab w:val="left" w:pos="5670"/>
        </w:tabs>
        <w:rPr>
          <w:rFonts w:eastAsia="Times New Roman" w:cs="Arial"/>
          <w:sz w:val="20"/>
          <w:szCs w:val="20"/>
          <w:lang w:val="de-CH" w:eastAsia="de-DE"/>
        </w:rPr>
      </w:pPr>
      <w:r w:rsidRPr="00AE072A">
        <w:rPr>
          <w:rFonts w:eastAsia="Times New Roman" w:cs="Arial"/>
          <w:sz w:val="20"/>
          <w:szCs w:val="20"/>
          <w:lang w:val="de-CH" w:eastAsia="de-DE"/>
        </w:rPr>
        <w:t>7</w:t>
      </w:r>
      <w:r w:rsidRPr="00AE072A">
        <w:rPr>
          <w:rFonts w:eastAsia="Times New Roman" w:cs="Arial"/>
          <w:sz w:val="20"/>
          <w:szCs w:val="20"/>
          <w:lang w:val="de-CH" w:eastAsia="de-DE"/>
        </w:rPr>
        <w:tab/>
        <w:t>1848</w:t>
      </w:r>
      <w:r w:rsidRPr="00AE072A">
        <w:rPr>
          <w:rFonts w:eastAsia="Times New Roman" w:cs="Arial"/>
          <w:sz w:val="20"/>
          <w:szCs w:val="20"/>
          <w:lang w:val="de-CH" w:eastAsia="de-DE"/>
        </w:rPr>
        <w:tab/>
        <w:t>43%</w:t>
      </w:r>
      <w:r w:rsidRPr="00AE072A">
        <w:rPr>
          <w:rFonts w:eastAsia="Times New Roman" w:cs="Arial"/>
          <w:sz w:val="20"/>
          <w:szCs w:val="20"/>
          <w:lang w:val="de-CH" w:eastAsia="de-DE"/>
        </w:rPr>
        <w:tab/>
        <w:t>4341</w:t>
      </w:r>
      <w:r w:rsidRPr="00AE072A">
        <w:rPr>
          <w:rFonts w:eastAsia="Times New Roman" w:cs="Arial"/>
          <w:sz w:val="20"/>
          <w:szCs w:val="20"/>
          <w:lang w:val="de-CH" w:eastAsia="de-DE"/>
        </w:rPr>
        <w:tab/>
        <w:t>Blaumeise</w:t>
      </w:r>
    </w:p>
    <w:p w:rsidR="005733DF" w:rsidRPr="00AE072A" w:rsidRDefault="005733DF" w:rsidP="00AE072A">
      <w:pPr>
        <w:pBdr>
          <w:top w:val="single" w:sz="4" w:space="1" w:color="auto"/>
          <w:left w:val="single" w:sz="4" w:space="1" w:color="auto"/>
          <w:bottom w:val="single" w:sz="4" w:space="1" w:color="auto"/>
          <w:right w:val="single" w:sz="4" w:space="1" w:color="auto"/>
        </w:pBdr>
        <w:tabs>
          <w:tab w:val="left" w:pos="709"/>
          <w:tab w:val="left" w:pos="1985"/>
          <w:tab w:val="left" w:pos="3261"/>
          <w:tab w:val="left" w:pos="4536"/>
          <w:tab w:val="left" w:pos="5670"/>
        </w:tabs>
        <w:rPr>
          <w:rFonts w:eastAsia="Times New Roman" w:cs="Arial"/>
          <w:sz w:val="20"/>
          <w:szCs w:val="20"/>
          <w:lang w:val="de-CH" w:eastAsia="de-DE"/>
        </w:rPr>
      </w:pPr>
      <w:r w:rsidRPr="00AE072A">
        <w:rPr>
          <w:rFonts w:eastAsia="Times New Roman" w:cs="Arial"/>
          <w:sz w:val="20"/>
          <w:szCs w:val="20"/>
          <w:lang w:val="de-CH" w:eastAsia="de-DE"/>
        </w:rPr>
        <w:t>8</w:t>
      </w:r>
      <w:r w:rsidRPr="00AE072A">
        <w:rPr>
          <w:rFonts w:eastAsia="Times New Roman" w:cs="Arial"/>
          <w:sz w:val="20"/>
          <w:szCs w:val="20"/>
          <w:lang w:val="de-CH" w:eastAsia="de-DE"/>
        </w:rPr>
        <w:tab/>
        <w:t>1745</w:t>
      </w:r>
      <w:r w:rsidRPr="00AE072A">
        <w:rPr>
          <w:rFonts w:eastAsia="Times New Roman" w:cs="Arial"/>
          <w:sz w:val="20"/>
          <w:szCs w:val="20"/>
          <w:lang w:val="de-CH" w:eastAsia="de-DE"/>
        </w:rPr>
        <w:tab/>
        <w:t>41%</w:t>
      </w:r>
      <w:r w:rsidRPr="00AE072A">
        <w:rPr>
          <w:rFonts w:eastAsia="Times New Roman" w:cs="Arial"/>
          <w:sz w:val="20"/>
          <w:szCs w:val="20"/>
          <w:lang w:val="de-CH" w:eastAsia="de-DE"/>
        </w:rPr>
        <w:tab/>
        <w:t>4676</w:t>
      </w:r>
      <w:r w:rsidRPr="00AE072A">
        <w:rPr>
          <w:rFonts w:eastAsia="Times New Roman" w:cs="Arial"/>
          <w:sz w:val="20"/>
          <w:szCs w:val="20"/>
          <w:lang w:val="de-CH" w:eastAsia="de-DE"/>
        </w:rPr>
        <w:tab/>
        <w:t>Türkentaube</w:t>
      </w:r>
    </w:p>
    <w:p w:rsidR="005733DF" w:rsidRPr="00AE072A" w:rsidRDefault="005733DF" w:rsidP="00AE072A">
      <w:pPr>
        <w:pBdr>
          <w:top w:val="single" w:sz="4" w:space="1" w:color="auto"/>
          <w:left w:val="single" w:sz="4" w:space="1" w:color="auto"/>
          <w:bottom w:val="single" w:sz="4" w:space="1" w:color="auto"/>
          <w:right w:val="single" w:sz="4" w:space="1" w:color="auto"/>
        </w:pBdr>
        <w:tabs>
          <w:tab w:val="left" w:pos="709"/>
          <w:tab w:val="left" w:pos="1985"/>
          <w:tab w:val="left" w:pos="3261"/>
          <w:tab w:val="left" w:pos="4536"/>
          <w:tab w:val="left" w:pos="5670"/>
        </w:tabs>
        <w:rPr>
          <w:rFonts w:eastAsia="Times New Roman" w:cs="Arial"/>
          <w:sz w:val="20"/>
          <w:szCs w:val="20"/>
          <w:lang w:val="de-CH" w:eastAsia="de-DE"/>
        </w:rPr>
      </w:pPr>
      <w:r w:rsidRPr="00AE072A">
        <w:rPr>
          <w:rFonts w:eastAsia="Times New Roman" w:cs="Arial"/>
          <w:sz w:val="20"/>
          <w:szCs w:val="20"/>
          <w:lang w:val="de-CH" w:eastAsia="de-DE"/>
        </w:rPr>
        <w:t>9</w:t>
      </w:r>
      <w:r w:rsidRPr="00AE072A">
        <w:rPr>
          <w:rFonts w:eastAsia="Times New Roman" w:cs="Arial"/>
          <w:sz w:val="20"/>
          <w:szCs w:val="20"/>
          <w:lang w:val="de-CH" w:eastAsia="de-DE"/>
        </w:rPr>
        <w:tab/>
        <w:t>1557</w:t>
      </w:r>
      <w:r w:rsidRPr="00AE072A">
        <w:rPr>
          <w:rFonts w:eastAsia="Times New Roman" w:cs="Arial"/>
          <w:sz w:val="20"/>
          <w:szCs w:val="20"/>
          <w:lang w:val="de-CH" w:eastAsia="de-DE"/>
        </w:rPr>
        <w:tab/>
        <w:t>36%</w:t>
      </w:r>
      <w:r w:rsidRPr="00AE072A">
        <w:rPr>
          <w:rFonts w:eastAsia="Times New Roman" w:cs="Arial"/>
          <w:sz w:val="20"/>
          <w:szCs w:val="20"/>
          <w:lang w:val="de-CH" w:eastAsia="de-DE"/>
        </w:rPr>
        <w:tab/>
        <w:t>7031</w:t>
      </w:r>
      <w:r w:rsidRPr="00AE072A">
        <w:rPr>
          <w:rFonts w:eastAsia="Times New Roman" w:cs="Arial"/>
          <w:sz w:val="20"/>
          <w:szCs w:val="20"/>
          <w:lang w:val="de-CH" w:eastAsia="de-DE"/>
        </w:rPr>
        <w:tab/>
        <w:t>Star</w:t>
      </w:r>
    </w:p>
    <w:p w:rsidR="005733DF" w:rsidRPr="00AE072A" w:rsidRDefault="005733DF" w:rsidP="00AE072A">
      <w:pPr>
        <w:pBdr>
          <w:top w:val="single" w:sz="4" w:space="1" w:color="auto"/>
          <w:left w:val="single" w:sz="4" w:space="1" w:color="auto"/>
          <w:bottom w:val="single" w:sz="4" w:space="1" w:color="auto"/>
          <w:right w:val="single" w:sz="4" w:space="1" w:color="auto"/>
        </w:pBdr>
        <w:tabs>
          <w:tab w:val="left" w:pos="709"/>
          <w:tab w:val="left" w:pos="1985"/>
          <w:tab w:val="left" w:pos="3261"/>
          <w:tab w:val="left" w:pos="4536"/>
          <w:tab w:val="left" w:pos="5670"/>
        </w:tabs>
        <w:rPr>
          <w:rFonts w:eastAsia="Times New Roman" w:cs="Arial"/>
          <w:sz w:val="20"/>
          <w:szCs w:val="20"/>
          <w:lang w:val="de-CH" w:eastAsia="de-DE"/>
        </w:rPr>
      </w:pPr>
      <w:r w:rsidRPr="00AE072A">
        <w:rPr>
          <w:rFonts w:eastAsia="Times New Roman" w:cs="Arial"/>
          <w:sz w:val="20"/>
          <w:szCs w:val="20"/>
          <w:lang w:val="de-CH" w:eastAsia="de-DE"/>
        </w:rPr>
        <w:t>10</w:t>
      </w:r>
      <w:r w:rsidRPr="00AE072A">
        <w:rPr>
          <w:rFonts w:eastAsia="Times New Roman" w:cs="Arial"/>
          <w:sz w:val="20"/>
          <w:szCs w:val="20"/>
          <w:lang w:val="de-CH" w:eastAsia="de-DE"/>
        </w:rPr>
        <w:tab/>
        <w:t>1477</w:t>
      </w:r>
      <w:r w:rsidRPr="00AE072A">
        <w:rPr>
          <w:rFonts w:eastAsia="Times New Roman" w:cs="Arial"/>
          <w:sz w:val="20"/>
          <w:szCs w:val="20"/>
          <w:lang w:val="de-CH" w:eastAsia="de-DE"/>
        </w:rPr>
        <w:tab/>
        <w:t>34%</w:t>
      </w:r>
      <w:r w:rsidRPr="00AE072A">
        <w:rPr>
          <w:rFonts w:eastAsia="Times New Roman" w:cs="Arial"/>
          <w:sz w:val="20"/>
          <w:szCs w:val="20"/>
          <w:lang w:val="de-CH" w:eastAsia="de-DE"/>
        </w:rPr>
        <w:tab/>
        <w:t>11861</w:t>
      </w:r>
      <w:r w:rsidRPr="00AE072A">
        <w:rPr>
          <w:rFonts w:eastAsia="Times New Roman" w:cs="Arial"/>
          <w:sz w:val="20"/>
          <w:szCs w:val="20"/>
          <w:lang w:val="de-CH" w:eastAsia="de-DE"/>
        </w:rPr>
        <w:tab/>
        <w:t>Mauersegler</w:t>
      </w:r>
    </w:p>
    <w:p w:rsidR="005733DF" w:rsidRPr="00AE072A" w:rsidRDefault="005733DF" w:rsidP="00AE072A">
      <w:pPr>
        <w:pBdr>
          <w:top w:val="single" w:sz="4" w:space="1" w:color="auto"/>
          <w:left w:val="single" w:sz="4" w:space="1" w:color="auto"/>
          <w:bottom w:val="single" w:sz="4" w:space="1" w:color="auto"/>
          <w:right w:val="single" w:sz="4" w:space="1" w:color="auto"/>
        </w:pBdr>
        <w:tabs>
          <w:tab w:val="left" w:pos="709"/>
          <w:tab w:val="left" w:pos="1985"/>
          <w:tab w:val="left" w:pos="3261"/>
          <w:tab w:val="left" w:pos="4536"/>
          <w:tab w:val="left" w:pos="5670"/>
        </w:tabs>
        <w:rPr>
          <w:rFonts w:eastAsia="Times New Roman" w:cs="Arial"/>
          <w:sz w:val="20"/>
          <w:szCs w:val="20"/>
          <w:lang w:val="de-CH" w:eastAsia="de-DE"/>
        </w:rPr>
      </w:pPr>
      <w:r w:rsidRPr="00AE072A">
        <w:rPr>
          <w:rFonts w:eastAsia="Times New Roman" w:cs="Arial"/>
          <w:sz w:val="20"/>
          <w:szCs w:val="20"/>
          <w:lang w:val="de-CH" w:eastAsia="de-DE"/>
        </w:rPr>
        <w:t>11</w:t>
      </w:r>
      <w:r w:rsidRPr="00AE072A">
        <w:rPr>
          <w:rFonts w:eastAsia="Times New Roman" w:cs="Arial"/>
          <w:sz w:val="20"/>
          <w:szCs w:val="20"/>
          <w:lang w:val="de-CH" w:eastAsia="de-DE"/>
        </w:rPr>
        <w:tab/>
        <w:t>1458</w:t>
      </w:r>
      <w:r w:rsidRPr="00AE072A">
        <w:rPr>
          <w:rFonts w:eastAsia="Times New Roman" w:cs="Arial"/>
          <w:sz w:val="20"/>
          <w:szCs w:val="20"/>
          <w:lang w:val="de-CH" w:eastAsia="de-DE"/>
        </w:rPr>
        <w:tab/>
        <w:t>34%</w:t>
      </w:r>
      <w:r w:rsidRPr="00AE072A">
        <w:rPr>
          <w:rFonts w:eastAsia="Times New Roman" w:cs="Arial"/>
          <w:sz w:val="20"/>
          <w:szCs w:val="20"/>
          <w:lang w:val="de-CH" w:eastAsia="de-DE"/>
        </w:rPr>
        <w:tab/>
        <w:t>4387</w:t>
      </w:r>
      <w:r w:rsidRPr="00AE072A">
        <w:rPr>
          <w:rFonts w:eastAsia="Times New Roman" w:cs="Arial"/>
          <w:sz w:val="20"/>
          <w:szCs w:val="20"/>
          <w:lang w:val="de-CH" w:eastAsia="de-DE"/>
        </w:rPr>
        <w:tab/>
        <w:t>Buchfink</w:t>
      </w:r>
    </w:p>
    <w:p w:rsidR="005733DF" w:rsidRPr="00AE072A" w:rsidRDefault="005733DF" w:rsidP="00AE072A">
      <w:pPr>
        <w:pBdr>
          <w:top w:val="single" w:sz="4" w:space="1" w:color="auto"/>
          <w:left w:val="single" w:sz="4" w:space="1" w:color="auto"/>
          <w:bottom w:val="single" w:sz="4" w:space="1" w:color="auto"/>
          <w:right w:val="single" w:sz="4" w:space="1" w:color="auto"/>
        </w:pBdr>
        <w:tabs>
          <w:tab w:val="left" w:pos="709"/>
          <w:tab w:val="left" w:pos="1985"/>
          <w:tab w:val="left" w:pos="3261"/>
          <w:tab w:val="left" w:pos="4536"/>
          <w:tab w:val="left" w:pos="5670"/>
        </w:tabs>
        <w:rPr>
          <w:rFonts w:eastAsia="Times New Roman" w:cs="Arial"/>
          <w:sz w:val="20"/>
          <w:szCs w:val="20"/>
          <w:lang w:val="de-CH" w:eastAsia="de-DE"/>
        </w:rPr>
      </w:pPr>
      <w:r w:rsidRPr="00AE072A">
        <w:rPr>
          <w:rFonts w:eastAsia="Times New Roman" w:cs="Arial"/>
          <w:sz w:val="20"/>
          <w:szCs w:val="20"/>
          <w:lang w:val="de-CH" w:eastAsia="de-DE"/>
        </w:rPr>
        <w:t>12</w:t>
      </w:r>
      <w:r w:rsidRPr="00AE072A">
        <w:rPr>
          <w:rFonts w:eastAsia="Times New Roman" w:cs="Arial"/>
          <w:sz w:val="20"/>
          <w:szCs w:val="20"/>
          <w:lang w:val="de-CH" w:eastAsia="de-DE"/>
        </w:rPr>
        <w:tab/>
        <w:t>1392</w:t>
      </w:r>
      <w:r w:rsidRPr="00AE072A">
        <w:rPr>
          <w:rFonts w:eastAsia="Times New Roman" w:cs="Arial"/>
          <w:sz w:val="20"/>
          <w:szCs w:val="20"/>
          <w:lang w:val="de-CH" w:eastAsia="de-DE"/>
        </w:rPr>
        <w:tab/>
        <w:t>32%</w:t>
      </w:r>
      <w:r w:rsidRPr="00AE072A">
        <w:rPr>
          <w:rFonts w:eastAsia="Times New Roman" w:cs="Arial"/>
          <w:sz w:val="20"/>
          <w:szCs w:val="20"/>
          <w:lang w:val="de-CH" w:eastAsia="de-DE"/>
        </w:rPr>
        <w:tab/>
        <w:t>3351</w:t>
      </w:r>
      <w:r w:rsidRPr="00AE072A">
        <w:rPr>
          <w:rFonts w:eastAsia="Times New Roman" w:cs="Arial"/>
          <w:sz w:val="20"/>
          <w:szCs w:val="20"/>
          <w:lang w:val="de-CH" w:eastAsia="de-DE"/>
        </w:rPr>
        <w:tab/>
      </w:r>
      <w:proofErr w:type="spellStart"/>
      <w:r w:rsidRPr="00AE072A">
        <w:rPr>
          <w:rFonts w:eastAsia="Times New Roman" w:cs="Arial"/>
          <w:sz w:val="20"/>
          <w:szCs w:val="20"/>
          <w:lang w:val="de-CH" w:eastAsia="de-DE"/>
        </w:rPr>
        <w:t>Rotmilan</w:t>
      </w:r>
      <w:proofErr w:type="spellEnd"/>
    </w:p>
    <w:p w:rsidR="005733DF" w:rsidRPr="00AE072A" w:rsidRDefault="005733DF" w:rsidP="00AE072A">
      <w:pPr>
        <w:pBdr>
          <w:top w:val="single" w:sz="4" w:space="1" w:color="auto"/>
          <w:left w:val="single" w:sz="4" w:space="1" w:color="auto"/>
          <w:bottom w:val="single" w:sz="4" w:space="1" w:color="auto"/>
          <w:right w:val="single" w:sz="4" w:space="1" w:color="auto"/>
        </w:pBdr>
        <w:tabs>
          <w:tab w:val="left" w:pos="709"/>
          <w:tab w:val="left" w:pos="1985"/>
          <w:tab w:val="left" w:pos="3261"/>
          <w:tab w:val="left" w:pos="4536"/>
          <w:tab w:val="left" w:pos="5670"/>
        </w:tabs>
        <w:rPr>
          <w:rFonts w:eastAsia="Times New Roman" w:cs="Arial"/>
          <w:sz w:val="20"/>
          <w:szCs w:val="20"/>
          <w:lang w:val="de-CH" w:eastAsia="de-DE"/>
        </w:rPr>
      </w:pPr>
      <w:r w:rsidRPr="00AE072A">
        <w:rPr>
          <w:rFonts w:eastAsia="Times New Roman" w:cs="Arial"/>
          <w:sz w:val="20"/>
          <w:szCs w:val="20"/>
          <w:lang w:val="de-CH" w:eastAsia="de-DE"/>
        </w:rPr>
        <w:t>13</w:t>
      </w:r>
      <w:r w:rsidRPr="00AE072A">
        <w:rPr>
          <w:rFonts w:eastAsia="Times New Roman" w:cs="Arial"/>
          <w:sz w:val="20"/>
          <w:szCs w:val="20"/>
          <w:lang w:val="de-CH" w:eastAsia="de-DE"/>
        </w:rPr>
        <w:tab/>
        <w:t>1206</w:t>
      </w:r>
      <w:r w:rsidRPr="00AE072A">
        <w:rPr>
          <w:rFonts w:eastAsia="Times New Roman" w:cs="Arial"/>
          <w:sz w:val="20"/>
          <w:szCs w:val="20"/>
          <w:lang w:val="de-CH" w:eastAsia="de-DE"/>
        </w:rPr>
        <w:tab/>
        <w:t>28%</w:t>
      </w:r>
      <w:r w:rsidRPr="00AE072A">
        <w:rPr>
          <w:rFonts w:eastAsia="Times New Roman" w:cs="Arial"/>
          <w:sz w:val="20"/>
          <w:szCs w:val="20"/>
          <w:lang w:val="de-CH" w:eastAsia="de-DE"/>
        </w:rPr>
        <w:tab/>
        <w:t>2341</w:t>
      </w:r>
      <w:r w:rsidRPr="00AE072A">
        <w:rPr>
          <w:rFonts w:eastAsia="Times New Roman" w:cs="Arial"/>
          <w:sz w:val="20"/>
          <w:szCs w:val="20"/>
          <w:lang w:val="de-CH" w:eastAsia="de-DE"/>
        </w:rPr>
        <w:tab/>
        <w:t>Mönchsgrasmücke</w:t>
      </w:r>
    </w:p>
    <w:p w:rsidR="005733DF" w:rsidRPr="00AE072A" w:rsidRDefault="005733DF" w:rsidP="00AE072A">
      <w:pPr>
        <w:pBdr>
          <w:top w:val="single" w:sz="4" w:space="1" w:color="auto"/>
          <w:left w:val="single" w:sz="4" w:space="1" w:color="auto"/>
          <w:bottom w:val="single" w:sz="4" w:space="1" w:color="auto"/>
          <w:right w:val="single" w:sz="4" w:space="1" w:color="auto"/>
        </w:pBdr>
        <w:tabs>
          <w:tab w:val="left" w:pos="709"/>
          <w:tab w:val="left" w:pos="1985"/>
          <w:tab w:val="left" w:pos="3261"/>
          <w:tab w:val="left" w:pos="4536"/>
          <w:tab w:val="left" w:pos="5670"/>
        </w:tabs>
        <w:rPr>
          <w:rFonts w:eastAsia="Times New Roman" w:cs="Arial"/>
          <w:sz w:val="20"/>
          <w:szCs w:val="20"/>
          <w:lang w:val="de-CH" w:eastAsia="de-DE"/>
        </w:rPr>
      </w:pPr>
      <w:r w:rsidRPr="00AE072A">
        <w:rPr>
          <w:rFonts w:eastAsia="Times New Roman" w:cs="Arial"/>
          <w:sz w:val="20"/>
          <w:szCs w:val="20"/>
          <w:lang w:val="de-CH" w:eastAsia="de-DE"/>
        </w:rPr>
        <w:t>14</w:t>
      </w:r>
      <w:r w:rsidRPr="00AE072A">
        <w:rPr>
          <w:rFonts w:eastAsia="Times New Roman" w:cs="Arial"/>
          <w:sz w:val="20"/>
          <w:szCs w:val="20"/>
          <w:lang w:val="de-CH" w:eastAsia="de-DE"/>
        </w:rPr>
        <w:tab/>
        <w:t>1191</w:t>
      </w:r>
      <w:r w:rsidRPr="00AE072A">
        <w:rPr>
          <w:rFonts w:eastAsia="Times New Roman" w:cs="Arial"/>
          <w:sz w:val="20"/>
          <w:szCs w:val="20"/>
          <w:lang w:val="de-CH" w:eastAsia="de-DE"/>
        </w:rPr>
        <w:tab/>
        <w:t>28%</w:t>
      </w:r>
      <w:r w:rsidRPr="00AE072A">
        <w:rPr>
          <w:rFonts w:eastAsia="Times New Roman" w:cs="Arial"/>
          <w:sz w:val="20"/>
          <w:szCs w:val="20"/>
          <w:lang w:val="de-CH" w:eastAsia="de-DE"/>
        </w:rPr>
        <w:tab/>
        <w:t>9154</w:t>
      </w:r>
      <w:r w:rsidRPr="00AE072A">
        <w:rPr>
          <w:rFonts w:eastAsia="Times New Roman" w:cs="Arial"/>
          <w:sz w:val="20"/>
          <w:szCs w:val="20"/>
          <w:lang w:val="de-CH" w:eastAsia="de-DE"/>
        </w:rPr>
        <w:tab/>
        <w:t>Mehlschwalbe</w:t>
      </w:r>
    </w:p>
    <w:p w:rsidR="005733DF" w:rsidRPr="00AE072A" w:rsidRDefault="005733DF" w:rsidP="00AE072A">
      <w:pPr>
        <w:pBdr>
          <w:top w:val="single" w:sz="4" w:space="1" w:color="auto"/>
          <w:left w:val="single" w:sz="4" w:space="1" w:color="auto"/>
          <w:bottom w:val="single" w:sz="4" w:space="1" w:color="auto"/>
          <w:right w:val="single" w:sz="4" w:space="1" w:color="auto"/>
        </w:pBdr>
        <w:tabs>
          <w:tab w:val="left" w:pos="709"/>
          <w:tab w:val="left" w:pos="1985"/>
          <w:tab w:val="left" w:pos="3261"/>
          <w:tab w:val="left" w:pos="4536"/>
          <w:tab w:val="left" w:pos="5670"/>
        </w:tabs>
        <w:rPr>
          <w:rFonts w:eastAsia="Times New Roman" w:cs="Arial"/>
          <w:sz w:val="20"/>
          <w:szCs w:val="20"/>
          <w:lang w:val="de-CH" w:eastAsia="de-DE"/>
        </w:rPr>
      </w:pPr>
      <w:r w:rsidRPr="00AE072A">
        <w:rPr>
          <w:rFonts w:eastAsia="Times New Roman" w:cs="Arial"/>
          <w:sz w:val="20"/>
          <w:szCs w:val="20"/>
          <w:lang w:val="de-CH" w:eastAsia="de-DE"/>
        </w:rPr>
        <w:t>15</w:t>
      </w:r>
      <w:r w:rsidRPr="00AE072A">
        <w:rPr>
          <w:rFonts w:eastAsia="Times New Roman" w:cs="Arial"/>
          <w:sz w:val="20"/>
          <w:szCs w:val="20"/>
          <w:lang w:val="de-CH" w:eastAsia="de-DE"/>
        </w:rPr>
        <w:tab/>
        <w:t>1033</w:t>
      </w:r>
      <w:r w:rsidRPr="00AE072A">
        <w:rPr>
          <w:rFonts w:eastAsia="Times New Roman" w:cs="Arial"/>
          <w:sz w:val="20"/>
          <w:szCs w:val="20"/>
          <w:lang w:val="de-CH" w:eastAsia="de-DE"/>
        </w:rPr>
        <w:tab/>
        <w:t>24%</w:t>
      </w:r>
      <w:r w:rsidRPr="00AE072A">
        <w:rPr>
          <w:rFonts w:eastAsia="Times New Roman" w:cs="Arial"/>
          <w:sz w:val="20"/>
          <w:szCs w:val="20"/>
          <w:lang w:val="de-CH" w:eastAsia="de-DE"/>
        </w:rPr>
        <w:tab/>
        <w:t>2369</w:t>
      </w:r>
      <w:r w:rsidRPr="00AE072A">
        <w:rPr>
          <w:rFonts w:eastAsia="Times New Roman" w:cs="Arial"/>
          <w:sz w:val="20"/>
          <w:szCs w:val="20"/>
          <w:lang w:val="de-CH" w:eastAsia="de-DE"/>
        </w:rPr>
        <w:tab/>
        <w:t>Rotkehlchen</w:t>
      </w:r>
    </w:p>
    <w:p w:rsidR="005733DF" w:rsidRPr="00AE072A" w:rsidRDefault="005733DF" w:rsidP="00AE072A">
      <w:pPr>
        <w:pBdr>
          <w:top w:val="single" w:sz="4" w:space="1" w:color="auto"/>
          <w:left w:val="single" w:sz="4" w:space="1" w:color="auto"/>
          <w:bottom w:val="single" w:sz="4" w:space="1" w:color="auto"/>
          <w:right w:val="single" w:sz="4" w:space="1" w:color="auto"/>
        </w:pBdr>
        <w:tabs>
          <w:tab w:val="left" w:pos="709"/>
          <w:tab w:val="left" w:pos="1985"/>
          <w:tab w:val="left" w:pos="3261"/>
          <w:tab w:val="left" w:pos="4536"/>
          <w:tab w:val="left" w:pos="5670"/>
        </w:tabs>
        <w:rPr>
          <w:rFonts w:eastAsia="Times New Roman" w:cs="Arial"/>
          <w:sz w:val="20"/>
          <w:szCs w:val="20"/>
          <w:lang w:val="de-CH" w:eastAsia="de-DE"/>
        </w:rPr>
      </w:pPr>
      <w:r w:rsidRPr="00AE072A">
        <w:rPr>
          <w:rFonts w:eastAsia="Times New Roman" w:cs="Arial"/>
          <w:sz w:val="20"/>
          <w:szCs w:val="20"/>
          <w:lang w:val="de-CH" w:eastAsia="de-DE"/>
        </w:rPr>
        <w:t>16</w:t>
      </w:r>
      <w:r w:rsidRPr="00AE072A">
        <w:rPr>
          <w:rFonts w:eastAsia="Times New Roman" w:cs="Arial"/>
          <w:sz w:val="20"/>
          <w:szCs w:val="20"/>
          <w:lang w:val="de-CH" w:eastAsia="de-DE"/>
        </w:rPr>
        <w:tab/>
        <w:t>895</w:t>
      </w:r>
      <w:r w:rsidRPr="00AE072A">
        <w:rPr>
          <w:rFonts w:eastAsia="Times New Roman" w:cs="Arial"/>
          <w:sz w:val="20"/>
          <w:szCs w:val="20"/>
          <w:lang w:val="de-CH" w:eastAsia="de-DE"/>
        </w:rPr>
        <w:tab/>
        <w:t>21%</w:t>
      </w:r>
      <w:r w:rsidRPr="00AE072A">
        <w:rPr>
          <w:rFonts w:eastAsia="Times New Roman" w:cs="Arial"/>
          <w:sz w:val="20"/>
          <w:szCs w:val="20"/>
          <w:lang w:val="de-CH" w:eastAsia="de-DE"/>
        </w:rPr>
        <w:tab/>
        <w:t>3181</w:t>
      </w:r>
      <w:r w:rsidRPr="00AE072A">
        <w:rPr>
          <w:rFonts w:eastAsia="Times New Roman" w:cs="Arial"/>
          <w:sz w:val="20"/>
          <w:szCs w:val="20"/>
          <w:lang w:val="de-CH" w:eastAsia="de-DE"/>
        </w:rPr>
        <w:tab/>
        <w:t>Stieglitz</w:t>
      </w:r>
    </w:p>
    <w:p w:rsidR="005733DF" w:rsidRPr="00AE072A" w:rsidRDefault="005733DF" w:rsidP="00AE072A">
      <w:pPr>
        <w:pBdr>
          <w:top w:val="single" w:sz="4" w:space="1" w:color="auto"/>
          <w:left w:val="single" w:sz="4" w:space="1" w:color="auto"/>
          <w:bottom w:val="single" w:sz="4" w:space="1" w:color="auto"/>
          <w:right w:val="single" w:sz="4" w:space="1" w:color="auto"/>
        </w:pBdr>
        <w:tabs>
          <w:tab w:val="left" w:pos="709"/>
          <w:tab w:val="left" w:pos="1985"/>
          <w:tab w:val="left" w:pos="3261"/>
          <w:tab w:val="left" w:pos="4536"/>
          <w:tab w:val="left" w:pos="5670"/>
        </w:tabs>
        <w:rPr>
          <w:rFonts w:eastAsia="Times New Roman" w:cs="Arial"/>
          <w:sz w:val="20"/>
          <w:szCs w:val="20"/>
          <w:lang w:val="de-CH" w:eastAsia="de-DE"/>
        </w:rPr>
      </w:pPr>
      <w:r w:rsidRPr="00AE072A">
        <w:rPr>
          <w:rFonts w:eastAsia="Times New Roman" w:cs="Arial"/>
          <w:sz w:val="20"/>
          <w:szCs w:val="20"/>
          <w:lang w:val="de-CH" w:eastAsia="de-DE"/>
        </w:rPr>
        <w:t>17</w:t>
      </w:r>
      <w:r w:rsidRPr="00AE072A">
        <w:rPr>
          <w:rFonts w:eastAsia="Times New Roman" w:cs="Arial"/>
          <w:sz w:val="20"/>
          <w:szCs w:val="20"/>
          <w:lang w:val="de-CH" w:eastAsia="de-DE"/>
        </w:rPr>
        <w:tab/>
        <w:t>822</w:t>
      </w:r>
      <w:r w:rsidRPr="00AE072A">
        <w:rPr>
          <w:rFonts w:eastAsia="Times New Roman" w:cs="Arial"/>
          <w:sz w:val="20"/>
          <w:szCs w:val="20"/>
          <w:lang w:val="de-CH" w:eastAsia="de-DE"/>
        </w:rPr>
        <w:tab/>
        <w:t>19%</w:t>
      </w:r>
      <w:r w:rsidRPr="00AE072A">
        <w:rPr>
          <w:rFonts w:eastAsia="Times New Roman" w:cs="Arial"/>
          <w:sz w:val="20"/>
          <w:szCs w:val="20"/>
          <w:lang w:val="de-CH" w:eastAsia="de-DE"/>
        </w:rPr>
        <w:tab/>
        <w:t>2020</w:t>
      </w:r>
      <w:r w:rsidRPr="00AE072A">
        <w:rPr>
          <w:rFonts w:eastAsia="Times New Roman" w:cs="Arial"/>
          <w:sz w:val="20"/>
          <w:szCs w:val="20"/>
          <w:lang w:val="de-CH" w:eastAsia="de-DE"/>
        </w:rPr>
        <w:tab/>
        <w:t>Grünfink</w:t>
      </w:r>
    </w:p>
    <w:p w:rsidR="005733DF" w:rsidRPr="00AE072A" w:rsidRDefault="005733DF" w:rsidP="00AE072A">
      <w:pPr>
        <w:pBdr>
          <w:top w:val="single" w:sz="4" w:space="1" w:color="auto"/>
          <w:left w:val="single" w:sz="4" w:space="1" w:color="auto"/>
          <w:bottom w:val="single" w:sz="4" w:space="1" w:color="auto"/>
          <w:right w:val="single" w:sz="4" w:space="1" w:color="auto"/>
        </w:pBdr>
        <w:tabs>
          <w:tab w:val="left" w:pos="709"/>
          <w:tab w:val="left" w:pos="1985"/>
          <w:tab w:val="left" w:pos="3261"/>
          <w:tab w:val="left" w:pos="4536"/>
          <w:tab w:val="left" w:pos="5670"/>
        </w:tabs>
        <w:rPr>
          <w:rFonts w:eastAsia="Times New Roman" w:cs="Arial"/>
          <w:sz w:val="20"/>
          <w:szCs w:val="20"/>
          <w:lang w:val="de-CH" w:eastAsia="de-DE"/>
        </w:rPr>
      </w:pPr>
      <w:r w:rsidRPr="00AE072A">
        <w:rPr>
          <w:rFonts w:eastAsia="Times New Roman" w:cs="Arial"/>
          <w:sz w:val="20"/>
          <w:szCs w:val="20"/>
          <w:lang w:val="de-CH" w:eastAsia="de-DE"/>
        </w:rPr>
        <w:t>18</w:t>
      </w:r>
      <w:r w:rsidRPr="00AE072A">
        <w:rPr>
          <w:rFonts w:eastAsia="Times New Roman" w:cs="Arial"/>
          <w:sz w:val="20"/>
          <w:szCs w:val="20"/>
          <w:lang w:val="de-CH" w:eastAsia="de-DE"/>
        </w:rPr>
        <w:tab/>
        <w:t>759</w:t>
      </w:r>
      <w:r w:rsidRPr="00AE072A">
        <w:rPr>
          <w:rFonts w:eastAsia="Times New Roman" w:cs="Arial"/>
          <w:sz w:val="20"/>
          <w:szCs w:val="20"/>
          <w:lang w:val="de-CH" w:eastAsia="de-DE"/>
        </w:rPr>
        <w:tab/>
        <w:t>18%</w:t>
      </w:r>
      <w:r w:rsidRPr="00AE072A">
        <w:rPr>
          <w:rFonts w:eastAsia="Times New Roman" w:cs="Arial"/>
          <w:sz w:val="20"/>
          <w:szCs w:val="20"/>
          <w:lang w:val="de-CH" w:eastAsia="de-DE"/>
        </w:rPr>
        <w:tab/>
        <w:t>1633</w:t>
      </w:r>
      <w:r w:rsidRPr="00AE072A">
        <w:rPr>
          <w:rFonts w:eastAsia="Times New Roman" w:cs="Arial"/>
          <w:sz w:val="20"/>
          <w:szCs w:val="20"/>
          <w:lang w:val="de-CH" w:eastAsia="de-DE"/>
        </w:rPr>
        <w:tab/>
        <w:t>Ringeltaube</w:t>
      </w:r>
    </w:p>
    <w:p w:rsidR="005733DF" w:rsidRPr="00AE072A" w:rsidRDefault="005733DF" w:rsidP="00AE072A">
      <w:pPr>
        <w:pBdr>
          <w:top w:val="single" w:sz="4" w:space="1" w:color="auto"/>
          <w:left w:val="single" w:sz="4" w:space="1" w:color="auto"/>
          <w:bottom w:val="single" w:sz="4" w:space="1" w:color="auto"/>
          <w:right w:val="single" w:sz="4" w:space="1" w:color="auto"/>
        </w:pBdr>
        <w:tabs>
          <w:tab w:val="left" w:pos="709"/>
          <w:tab w:val="left" w:pos="1985"/>
          <w:tab w:val="left" w:pos="3261"/>
          <w:tab w:val="left" w:pos="4536"/>
          <w:tab w:val="left" w:pos="5670"/>
        </w:tabs>
        <w:rPr>
          <w:rFonts w:eastAsia="Times New Roman" w:cs="Arial"/>
          <w:sz w:val="20"/>
          <w:szCs w:val="20"/>
          <w:lang w:val="de-CH" w:eastAsia="de-DE"/>
        </w:rPr>
      </w:pPr>
      <w:r w:rsidRPr="00AE072A">
        <w:rPr>
          <w:rFonts w:eastAsia="Times New Roman" w:cs="Arial"/>
          <w:sz w:val="20"/>
          <w:szCs w:val="20"/>
          <w:lang w:val="de-CH" w:eastAsia="de-DE"/>
        </w:rPr>
        <w:t>19</w:t>
      </w:r>
      <w:r w:rsidRPr="00AE072A">
        <w:rPr>
          <w:rFonts w:eastAsia="Times New Roman" w:cs="Arial"/>
          <w:sz w:val="20"/>
          <w:szCs w:val="20"/>
          <w:lang w:val="de-CH" w:eastAsia="de-DE"/>
        </w:rPr>
        <w:tab/>
        <w:t>741</w:t>
      </w:r>
      <w:r w:rsidRPr="00AE072A">
        <w:rPr>
          <w:rFonts w:eastAsia="Times New Roman" w:cs="Arial"/>
          <w:sz w:val="20"/>
          <w:szCs w:val="20"/>
          <w:lang w:val="de-CH" w:eastAsia="de-DE"/>
        </w:rPr>
        <w:tab/>
        <w:t>17%</w:t>
      </w:r>
      <w:r w:rsidRPr="00AE072A">
        <w:rPr>
          <w:rFonts w:eastAsia="Times New Roman" w:cs="Arial"/>
          <w:sz w:val="20"/>
          <w:szCs w:val="20"/>
          <w:lang w:val="de-CH" w:eastAsia="de-DE"/>
        </w:rPr>
        <w:tab/>
        <w:t>1378</w:t>
      </w:r>
      <w:r w:rsidRPr="00AE072A">
        <w:rPr>
          <w:rFonts w:eastAsia="Times New Roman" w:cs="Arial"/>
          <w:sz w:val="20"/>
          <w:szCs w:val="20"/>
          <w:lang w:val="de-CH" w:eastAsia="de-DE"/>
        </w:rPr>
        <w:tab/>
        <w:t>Bachstelze</w:t>
      </w:r>
    </w:p>
    <w:p w:rsidR="005733DF" w:rsidRPr="00AE072A" w:rsidRDefault="005733DF" w:rsidP="00AE072A">
      <w:pPr>
        <w:pBdr>
          <w:top w:val="single" w:sz="4" w:space="1" w:color="auto"/>
          <w:left w:val="single" w:sz="4" w:space="1" w:color="auto"/>
          <w:bottom w:val="single" w:sz="4" w:space="1" w:color="auto"/>
          <w:right w:val="single" w:sz="4" w:space="1" w:color="auto"/>
        </w:pBdr>
        <w:tabs>
          <w:tab w:val="left" w:pos="709"/>
          <w:tab w:val="left" w:pos="1985"/>
          <w:tab w:val="left" w:pos="3261"/>
          <w:tab w:val="left" w:pos="4536"/>
          <w:tab w:val="left" w:pos="5670"/>
        </w:tabs>
        <w:rPr>
          <w:rFonts w:eastAsia="Times New Roman" w:cs="Arial"/>
          <w:sz w:val="20"/>
          <w:szCs w:val="20"/>
          <w:lang w:val="de-CH" w:eastAsia="de-DE"/>
        </w:rPr>
      </w:pPr>
      <w:r w:rsidRPr="00AE072A">
        <w:rPr>
          <w:rFonts w:eastAsia="Times New Roman" w:cs="Arial"/>
          <w:sz w:val="20"/>
          <w:szCs w:val="20"/>
          <w:lang w:val="de-CH" w:eastAsia="de-DE"/>
        </w:rPr>
        <w:t>20</w:t>
      </w:r>
      <w:r w:rsidRPr="00AE072A">
        <w:rPr>
          <w:rFonts w:eastAsia="Times New Roman" w:cs="Arial"/>
          <w:sz w:val="20"/>
          <w:szCs w:val="20"/>
          <w:lang w:val="de-CH" w:eastAsia="de-DE"/>
        </w:rPr>
        <w:tab/>
        <w:t>724</w:t>
      </w:r>
      <w:r w:rsidRPr="00AE072A">
        <w:rPr>
          <w:rFonts w:eastAsia="Times New Roman" w:cs="Arial"/>
          <w:sz w:val="20"/>
          <w:szCs w:val="20"/>
          <w:lang w:val="de-CH" w:eastAsia="de-DE"/>
        </w:rPr>
        <w:tab/>
        <w:t>17%</w:t>
      </w:r>
      <w:r w:rsidRPr="00AE072A">
        <w:rPr>
          <w:rFonts w:eastAsia="Times New Roman" w:cs="Arial"/>
          <w:sz w:val="20"/>
          <w:szCs w:val="20"/>
          <w:lang w:val="de-CH" w:eastAsia="de-DE"/>
        </w:rPr>
        <w:tab/>
        <w:t>1357</w:t>
      </w:r>
      <w:r w:rsidRPr="00AE072A">
        <w:rPr>
          <w:rFonts w:eastAsia="Times New Roman" w:cs="Arial"/>
          <w:sz w:val="20"/>
          <w:szCs w:val="20"/>
          <w:lang w:val="de-CH" w:eastAsia="de-DE"/>
        </w:rPr>
        <w:tab/>
        <w:t>Mäusebussard</w:t>
      </w:r>
    </w:p>
    <w:p w:rsidR="005733DF" w:rsidRPr="00AE072A" w:rsidRDefault="005733DF" w:rsidP="00AE072A">
      <w:pPr>
        <w:pBdr>
          <w:top w:val="single" w:sz="4" w:space="1" w:color="auto"/>
          <w:left w:val="single" w:sz="4" w:space="1" w:color="auto"/>
          <w:bottom w:val="single" w:sz="4" w:space="1" w:color="auto"/>
          <w:right w:val="single" w:sz="4" w:space="1" w:color="auto"/>
        </w:pBdr>
        <w:tabs>
          <w:tab w:val="left" w:pos="709"/>
          <w:tab w:val="left" w:pos="1985"/>
          <w:tab w:val="left" w:pos="3261"/>
          <w:tab w:val="left" w:pos="4536"/>
          <w:tab w:val="left" w:pos="5670"/>
        </w:tabs>
        <w:rPr>
          <w:rFonts w:eastAsia="Times New Roman" w:cs="Arial"/>
          <w:sz w:val="20"/>
          <w:szCs w:val="20"/>
          <w:lang w:val="de-CH" w:eastAsia="de-DE"/>
        </w:rPr>
      </w:pPr>
      <w:r w:rsidRPr="00AE072A">
        <w:rPr>
          <w:rFonts w:eastAsia="Times New Roman" w:cs="Arial"/>
          <w:sz w:val="20"/>
          <w:szCs w:val="20"/>
          <w:lang w:val="de-CH" w:eastAsia="de-DE"/>
        </w:rPr>
        <w:t>21</w:t>
      </w:r>
      <w:r w:rsidRPr="00AE072A">
        <w:rPr>
          <w:rFonts w:eastAsia="Times New Roman" w:cs="Arial"/>
          <w:sz w:val="20"/>
          <w:szCs w:val="20"/>
          <w:lang w:val="de-CH" w:eastAsia="de-DE"/>
        </w:rPr>
        <w:tab/>
        <w:t>528</w:t>
      </w:r>
      <w:r w:rsidRPr="00AE072A">
        <w:rPr>
          <w:rFonts w:eastAsia="Times New Roman" w:cs="Arial"/>
          <w:sz w:val="20"/>
          <w:szCs w:val="20"/>
          <w:lang w:val="de-CH" w:eastAsia="de-DE"/>
        </w:rPr>
        <w:tab/>
        <w:t>12%</w:t>
      </w:r>
      <w:r w:rsidRPr="00AE072A">
        <w:rPr>
          <w:rFonts w:eastAsia="Times New Roman" w:cs="Arial"/>
          <w:sz w:val="20"/>
          <w:szCs w:val="20"/>
          <w:lang w:val="de-CH" w:eastAsia="de-DE"/>
        </w:rPr>
        <w:tab/>
        <w:t>1189</w:t>
      </w:r>
      <w:r w:rsidRPr="00AE072A">
        <w:rPr>
          <w:rFonts w:eastAsia="Times New Roman" w:cs="Arial"/>
          <w:sz w:val="20"/>
          <w:szCs w:val="20"/>
          <w:lang w:val="de-CH" w:eastAsia="de-DE"/>
        </w:rPr>
        <w:tab/>
        <w:t>Buntspecht</w:t>
      </w:r>
    </w:p>
    <w:p w:rsidR="005733DF" w:rsidRPr="00AE072A" w:rsidRDefault="005733DF" w:rsidP="00AE072A">
      <w:pPr>
        <w:pBdr>
          <w:top w:val="single" w:sz="4" w:space="1" w:color="auto"/>
          <w:left w:val="single" w:sz="4" w:space="1" w:color="auto"/>
          <w:bottom w:val="single" w:sz="4" w:space="1" w:color="auto"/>
          <w:right w:val="single" w:sz="4" w:space="1" w:color="auto"/>
        </w:pBdr>
        <w:tabs>
          <w:tab w:val="left" w:pos="709"/>
          <w:tab w:val="left" w:pos="1985"/>
          <w:tab w:val="left" w:pos="3261"/>
          <w:tab w:val="left" w:pos="4536"/>
          <w:tab w:val="left" w:pos="5670"/>
        </w:tabs>
        <w:rPr>
          <w:rFonts w:eastAsia="Times New Roman" w:cs="Arial"/>
          <w:sz w:val="20"/>
          <w:szCs w:val="20"/>
          <w:lang w:val="de-CH" w:eastAsia="de-DE"/>
        </w:rPr>
      </w:pPr>
      <w:r w:rsidRPr="00AE072A">
        <w:rPr>
          <w:rFonts w:eastAsia="Times New Roman" w:cs="Arial"/>
          <w:sz w:val="20"/>
          <w:szCs w:val="20"/>
          <w:lang w:val="de-CH" w:eastAsia="de-DE"/>
        </w:rPr>
        <w:t>22</w:t>
      </w:r>
      <w:r w:rsidRPr="00AE072A">
        <w:rPr>
          <w:rFonts w:eastAsia="Times New Roman" w:cs="Arial"/>
          <w:sz w:val="20"/>
          <w:szCs w:val="20"/>
          <w:lang w:val="de-CH" w:eastAsia="de-DE"/>
        </w:rPr>
        <w:tab/>
        <w:t>418</w:t>
      </w:r>
      <w:r w:rsidRPr="00AE072A">
        <w:rPr>
          <w:rFonts w:eastAsia="Times New Roman" w:cs="Arial"/>
          <w:sz w:val="20"/>
          <w:szCs w:val="20"/>
          <w:lang w:val="de-CH" w:eastAsia="de-DE"/>
        </w:rPr>
        <w:tab/>
        <w:t>10%</w:t>
      </w:r>
      <w:r w:rsidRPr="00AE072A">
        <w:rPr>
          <w:rFonts w:eastAsia="Times New Roman" w:cs="Arial"/>
          <w:sz w:val="20"/>
          <w:szCs w:val="20"/>
          <w:lang w:val="de-CH" w:eastAsia="de-DE"/>
        </w:rPr>
        <w:tab/>
        <w:t>1562</w:t>
      </w:r>
      <w:r w:rsidRPr="00AE072A">
        <w:rPr>
          <w:rFonts w:eastAsia="Times New Roman" w:cs="Arial"/>
          <w:sz w:val="20"/>
          <w:szCs w:val="20"/>
          <w:lang w:val="de-CH" w:eastAsia="de-DE"/>
        </w:rPr>
        <w:tab/>
        <w:t>Feldsperling</w:t>
      </w:r>
    </w:p>
    <w:p w:rsidR="005733DF" w:rsidRPr="00AE072A" w:rsidRDefault="005733DF" w:rsidP="00AE072A">
      <w:pPr>
        <w:pBdr>
          <w:top w:val="single" w:sz="4" w:space="1" w:color="auto"/>
          <w:left w:val="single" w:sz="4" w:space="1" w:color="auto"/>
          <w:bottom w:val="single" w:sz="4" w:space="1" w:color="auto"/>
          <w:right w:val="single" w:sz="4" w:space="1" w:color="auto"/>
        </w:pBdr>
        <w:tabs>
          <w:tab w:val="left" w:pos="709"/>
          <w:tab w:val="left" w:pos="1985"/>
          <w:tab w:val="left" w:pos="3261"/>
          <w:tab w:val="left" w:pos="4536"/>
          <w:tab w:val="left" w:pos="5670"/>
        </w:tabs>
        <w:rPr>
          <w:rFonts w:eastAsia="Times New Roman" w:cs="Arial"/>
          <w:sz w:val="20"/>
          <w:szCs w:val="20"/>
          <w:lang w:val="de-CH" w:eastAsia="de-DE"/>
        </w:rPr>
      </w:pPr>
      <w:r w:rsidRPr="00AE072A">
        <w:rPr>
          <w:rFonts w:eastAsia="Times New Roman" w:cs="Arial"/>
          <w:sz w:val="20"/>
          <w:szCs w:val="20"/>
          <w:lang w:val="de-CH" w:eastAsia="de-DE"/>
        </w:rPr>
        <w:t>23</w:t>
      </w:r>
      <w:r w:rsidRPr="00AE072A">
        <w:rPr>
          <w:rFonts w:eastAsia="Times New Roman" w:cs="Arial"/>
          <w:sz w:val="20"/>
          <w:szCs w:val="20"/>
          <w:lang w:val="de-CH" w:eastAsia="de-DE"/>
        </w:rPr>
        <w:tab/>
        <w:t>401</w:t>
      </w:r>
      <w:r w:rsidRPr="00AE072A">
        <w:rPr>
          <w:rFonts w:eastAsia="Times New Roman" w:cs="Arial"/>
          <w:sz w:val="20"/>
          <w:szCs w:val="20"/>
          <w:lang w:val="de-CH" w:eastAsia="de-DE"/>
        </w:rPr>
        <w:tab/>
        <w:t>9%</w:t>
      </w:r>
      <w:r w:rsidRPr="00AE072A">
        <w:rPr>
          <w:rFonts w:eastAsia="Times New Roman" w:cs="Arial"/>
          <w:sz w:val="20"/>
          <w:szCs w:val="20"/>
          <w:lang w:val="de-CH" w:eastAsia="de-DE"/>
        </w:rPr>
        <w:tab/>
        <w:t>595</w:t>
      </w:r>
      <w:r w:rsidRPr="00AE072A">
        <w:rPr>
          <w:rFonts w:eastAsia="Times New Roman" w:cs="Arial"/>
          <w:sz w:val="20"/>
          <w:szCs w:val="20"/>
          <w:lang w:val="de-CH" w:eastAsia="de-DE"/>
        </w:rPr>
        <w:tab/>
        <w:t>Turmfalke</w:t>
      </w:r>
    </w:p>
    <w:p w:rsidR="005733DF" w:rsidRPr="00AE072A" w:rsidRDefault="005733DF" w:rsidP="00AE072A">
      <w:pPr>
        <w:pBdr>
          <w:top w:val="single" w:sz="4" w:space="1" w:color="auto"/>
          <w:left w:val="single" w:sz="4" w:space="1" w:color="auto"/>
          <w:bottom w:val="single" w:sz="4" w:space="1" w:color="auto"/>
          <w:right w:val="single" w:sz="4" w:space="1" w:color="auto"/>
        </w:pBdr>
        <w:tabs>
          <w:tab w:val="left" w:pos="709"/>
          <w:tab w:val="left" w:pos="1985"/>
          <w:tab w:val="left" w:pos="3261"/>
          <w:tab w:val="left" w:pos="4536"/>
          <w:tab w:val="left" w:pos="5670"/>
        </w:tabs>
        <w:rPr>
          <w:rFonts w:eastAsia="Times New Roman" w:cs="Arial"/>
          <w:sz w:val="20"/>
          <w:szCs w:val="20"/>
          <w:lang w:val="de-CH" w:eastAsia="de-DE"/>
        </w:rPr>
      </w:pPr>
      <w:r w:rsidRPr="00AE072A">
        <w:rPr>
          <w:rFonts w:eastAsia="Times New Roman" w:cs="Arial"/>
          <w:sz w:val="20"/>
          <w:szCs w:val="20"/>
          <w:lang w:val="de-CH" w:eastAsia="de-DE"/>
        </w:rPr>
        <w:t>24</w:t>
      </w:r>
      <w:r w:rsidRPr="00AE072A">
        <w:rPr>
          <w:rFonts w:eastAsia="Times New Roman" w:cs="Arial"/>
          <w:sz w:val="20"/>
          <w:szCs w:val="20"/>
          <w:lang w:val="de-CH" w:eastAsia="de-DE"/>
        </w:rPr>
        <w:tab/>
        <w:t>392</w:t>
      </w:r>
      <w:r w:rsidRPr="00AE072A">
        <w:rPr>
          <w:rFonts w:eastAsia="Times New Roman" w:cs="Arial"/>
          <w:sz w:val="20"/>
          <w:szCs w:val="20"/>
          <w:lang w:val="de-CH" w:eastAsia="de-DE"/>
        </w:rPr>
        <w:tab/>
        <w:t>9%</w:t>
      </w:r>
      <w:r w:rsidRPr="00AE072A">
        <w:rPr>
          <w:rFonts w:eastAsia="Times New Roman" w:cs="Arial"/>
          <w:sz w:val="20"/>
          <w:szCs w:val="20"/>
          <w:lang w:val="de-CH" w:eastAsia="de-DE"/>
        </w:rPr>
        <w:tab/>
        <w:t>1138</w:t>
      </w:r>
      <w:r w:rsidRPr="00AE072A">
        <w:rPr>
          <w:rFonts w:eastAsia="Times New Roman" w:cs="Arial"/>
          <w:sz w:val="20"/>
          <w:szCs w:val="20"/>
          <w:lang w:val="de-CH" w:eastAsia="de-DE"/>
        </w:rPr>
        <w:tab/>
        <w:t>Eichelhäher</w:t>
      </w:r>
    </w:p>
    <w:p w:rsidR="005733DF" w:rsidRPr="00AE072A" w:rsidRDefault="005733DF" w:rsidP="00AE072A">
      <w:pPr>
        <w:pBdr>
          <w:top w:val="single" w:sz="4" w:space="1" w:color="auto"/>
          <w:left w:val="single" w:sz="4" w:space="1" w:color="auto"/>
          <w:bottom w:val="single" w:sz="4" w:space="1" w:color="auto"/>
          <w:right w:val="single" w:sz="4" w:space="1" w:color="auto"/>
        </w:pBdr>
        <w:tabs>
          <w:tab w:val="left" w:pos="709"/>
          <w:tab w:val="left" w:pos="1985"/>
          <w:tab w:val="left" w:pos="3261"/>
          <w:tab w:val="left" w:pos="4536"/>
          <w:tab w:val="left" w:pos="5670"/>
        </w:tabs>
        <w:rPr>
          <w:rFonts w:eastAsia="Times New Roman" w:cs="Arial"/>
          <w:sz w:val="20"/>
          <w:szCs w:val="20"/>
          <w:lang w:val="de-CH" w:eastAsia="de-DE"/>
        </w:rPr>
      </w:pPr>
      <w:r w:rsidRPr="00AE072A">
        <w:rPr>
          <w:rFonts w:eastAsia="Times New Roman" w:cs="Arial"/>
          <w:sz w:val="20"/>
          <w:szCs w:val="20"/>
          <w:lang w:val="de-CH" w:eastAsia="de-DE"/>
        </w:rPr>
        <w:t>25</w:t>
      </w:r>
      <w:r w:rsidRPr="00AE072A">
        <w:rPr>
          <w:rFonts w:eastAsia="Times New Roman" w:cs="Arial"/>
          <w:sz w:val="20"/>
          <w:szCs w:val="20"/>
          <w:lang w:val="de-CH" w:eastAsia="de-DE"/>
        </w:rPr>
        <w:tab/>
        <w:t>375</w:t>
      </w:r>
      <w:r w:rsidRPr="00AE072A">
        <w:rPr>
          <w:rFonts w:eastAsia="Times New Roman" w:cs="Arial"/>
          <w:sz w:val="20"/>
          <w:szCs w:val="20"/>
          <w:lang w:val="de-CH" w:eastAsia="de-DE"/>
        </w:rPr>
        <w:tab/>
        <w:t>9%</w:t>
      </w:r>
      <w:r w:rsidRPr="00AE072A">
        <w:rPr>
          <w:rFonts w:eastAsia="Times New Roman" w:cs="Arial"/>
          <w:sz w:val="20"/>
          <w:szCs w:val="20"/>
          <w:lang w:val="de-CH" w:eastAsia="de-DE"/>
        </w:rPr>
        <w:tab/>
        <w:t>833</w:t>
      </w:r>
      <w:r w:rsidRPr="00AE072A">
        <w:rPr>
          <w:rFonts w:eastAsia="Times New Roman" w:cs="Arial"/>
          <w:sz w:val="20"/>
          <w:szCs w:val="20"/>
          <w:lang w:val="de-CH" w:eastAsia="de-DE"/>
        </w:rPr>
        <w:tab/>
      </w:r>
      <w:proofErr w:type="spellStart"/>
      <w:r w:rsidRPr="00AE072A">
        <w:rPr>
          <w:rFonts w:eastAsia="Times New Roman" w:cs="Arial"/>
          <w:sz w:val="20"/>
          <w:szCs w:val="20"/>
          <w:lang w:val="de-CH" w:eastAsia="de-DE"/>
        </w:rPr>
        <w:t>Schwarzmilan</w:t>
      </w:r>
      <w:proofErr w:type="spellEnd"/>
    </w:p>
    <w:p w:rsidR="005733DF" w:rsidRPr="00AE072A" w:rsidRDefault="005733DF" w:rsidP="00AE072A">
      <w:pPr>
        <w:pBdr>
          <w:top w:val="single" w:sz="4" w:space="1" w:color="auto"/>
          <w:left w:val="single" w:sz="4" w:space="1" w:color="auto"/>
          <w:bottom w:val="single" w:sz="4" w:space="1" w:color="auto"/>
          <w:right w:val="single" w:sz="4" w:space="1" w:color="auto"/>
        </w:pBdr>
        <w:tabs>
          <w:tab w:val="left" w:pos="709"/>
          <w:tab w:val="left" w:pos="1985"/>
          <w:tab w:val="left" w:pos="3261"/>
          <w:tab w:val="left" w:pos="4536"/>
          <w:tab w:val="left" w:pos="5670"/>
        </w:tabs>
        <w:rPr>
          <w:rFonts w:eastAsia="Times New Roman" w:cs="Arial"/>
          <w:sz w:val="20"/>
          <w:szCs w:val="20"/>
          <w:lang w:val="de-CH" w:eastAsia="de-DE"/>
        </w:rPr>
      </w:pPr>
      <w:r w:rsidRPr="00AE072A">
        <w:rPr>
          <w:rFonts w:eastAsia="Times New Roman" w:cs="Arial"/>
          <w:sz w:val="20"/>
          <w:szCs w:val="20"/>
          <w:lang w:val="de-CH" w:eastAsia="de-DE"/>
        </w:rPr>
        <w:t>26</w:t>
      </w:r>
      <w:r w:rsidRPr="00AE072A">
        <w:rPr>
          <w:rFonts w:eastAsia="Times New Roman" w:cs="Arial"/>
          <w:sz w:val="20"/>
          <w:szCs w:val="20"/>
          <w:lang w:val="de-CH" w:eastAsia="de-DE"/>
        </w:rPr>
        <w:tab/>
        <w:t>359</w:t>
      </w:r>
      <w:r w:rsidRPr="00AE072A">
        <w:rPr>
          <w:rFonts w:eastAsia="Times New Roman" w:cs="Arial"/>
          <w:sz w:val="20"/>
          <w:szCs w:val="20"/>
          <w:lang w:val="de-CH" w:eastAsia="de-DE"/>
        </w:rPr>
        <w:tab/>
        <w:t>8%</w:t>
      </w:r>
      <w:r w:rsidRPr="00AE072A">
        <w:rPr>
          <w:rFonts w:eastAsia="Times New Roman" w:cs="Arial"/>
          <w:sz w:val="20"/>
          <w:szCs w:val="20"/>
          <w:lang w:val="de-CH" w:eastAsia="de-DE"/>
        </w:rPr>
        <w:tab/>
        <w:t>1867</w:t>
      </w:r>
      <w:r w:rsidRPr="00AE072A">
        <w:rPr>
          <w:rFonts w:eastAsia="Times New Roman" w:cs="Arial"/>
          <w:sz w:val="20"/>
          <w:szCs w:val="20"/>
          <w:lang w:val="de-CH" w:eastAsia="de-DE"/>
        </w:rPr>
        <w:tab/>
        <w:t>Rauchschwalbe</w:t>
      </w:r>
    </w:p>
    <w:p w:rsidR="005733DF" w:rsidRPr="00AE072A" w:rsidRDefault="005733DF" w:rsidP="00AE072A">
      <w:pPr>
        <w:pBdr>
          <w:top w:val="single" w:sz="4" w:space="1" w:color="auto"/>
          <w:left w:val="single" w:sz="4" w:space="1" w:color="auto"/>
          <w:bottom w:val="single" w:sz="4" w:space="1" w:color="auto"/>
          <w:right w:val="single" w:sz="4" w:space="1" w:color="auto"/>
        </w:pBdr>
        <w:tabs>
          <w:tab w:val="left" w:pos="709"/>
          <w:tab w:val="left" w:pos="1985"/>
          <w:tab w:val="left" w:pos="3261"/>
          <w:tab w:val="left" w:pos="4536"/>
          <w:tab w:val="left" w:pos="5670"/>
        </w:tabs>
        <w:rPr>
          <w:rFonts w:eastAsia="Times New Roman" w:cs="Arial"/>
          <w:sz w:val="20"/>
          <w:szCs w:val="20"/>
          <w:lang w:val="de-CH" w:eastAsia="de-DE"/>
        </w:rPr>
      </w:pPr>
      <w:r w:rsidRPr="00AE072A">
        <w:rPr>
          <w:rFonts w:eastAsia="Times New Roman" w:cs="Arial"/>
          <w:sz w:val="20"/>
          <w:szCs w:val="20"/>
          <w:lang w:val="de-CH" w:eastAsia="de-DE"/>
        </w:rPr>
        <w:t>27</w:t>
      </w:r>
      <w:r w:rsidRPr="00AE072A">
        <w:rPr>
          <w:rFonts w:eastAsia="Times New Roman" w:cs="Arial"/>
          <w:sz w:val="20"/>
          <w:szCs w:val="20"/>
          <w:lang w:val="de-CH" w:eastAsia="de-DE"/>
        </w:rPr>
        <w:tab/>
        <w:t>316</w:t>
      </w:r>
      <w:r w:rsidRPr="00AE072A">
        <w:rPr>
          <w:rFonts w:eastAsia="Times New Roman" w:cs="Arial"/>
          <w:sz w:val="20"/>
          <w:szCs w:val="20"/>
          <w:lang w:val="de-CH" w:eastAsia="de-DE"/>
        </w:rPr>
        <w:tab/>
        <w:t>7%</w:t>
      </w:r>
      <w:r w:rsidRPr="00AE072A">
        <w:rPr>
          <w:rFonts w:eastAsia="Times New Roman" w:cs="Arial"/>
          <w:sz w:val="20"/>
          <w:szCs w:val="20"/>
          <w:lang w:val="de-CH" w:eastAsia="de-DE"/>
        </w:rPr>
        <w:tab/>
        <w:t>537</w:t>
      </w:r>
      <w:r w:rsidRPr="00AE072A">
        <w:rPr>
          <w:rFonts w:eastAsia="Times New Roman" w:cs="Arial"/>
          <w:sz w:val="20"/>
          <w:szCs w:val="20"/>
          <w:lang w:val="de-CH" w:eastAsia="de-DE"/>
        </w:rPr>
        <w:tab/>
        <w:t>Graureiher</w:t>
      </w:r>
    </w:p>
    <w:p w:rsidR="005733DF" w:rsidRPr="00AE072A" w:rsidRDefault="005733DF" w:rsidP="00AE072A">
      <w:pPr>
        <w:pBdr>
          <w:top w:val="single" w:sz="4" w:space="1" w:color="auto"/>
          <w:left w:val="single" w:sz="4" w:space="1" w:color="auto"/>
          <w:bottom w:val="single" w:sz="4" w:space="1" w:color="auto"/>
          <w:right w:val="single" w:sz="4" w:space="1" w:color="auto"/>
        </w:pBdr>
        <w:tabs>
          <w:tab w:val="left" w:pos="709"/>
          <w:tab w:val="left" w:pos="1985"/>
          <w:tab w:val="left" w:pos="3261"/>
          <w:tab w:val="left" w:pos="4536"/>
          <w:tab w:val="left" w:pos="5670"/>
        </w:tabs>
        <w:rPr>
          <w:rFonts w:eastAsia="Times New Roman" w:cs="Arial"/>
          <w:sz w:val="20"/>
          <w:szCs w:val="20"/>
          <w:lang w:val="de-CH" w:eastAsia="de-DE"/>
        </w:rPr>
      </w:pPr>
      <w:r w:rsidRPr="00AE072A">
        <w:rPr>
          <w:rFonts w:eastAsia="Times New Roman" w:cs="Arial"/>
          <w:sz w:val="20"/>
          <w:szCs w:val="20"/>
          <w:lang w:val="de-CH" w:eastAsia="de-DE"/>
        </w:rPr>
        <w:t>28</w:t>
      </w:r>
      <w:r w:rsidRPr="00AE072A">
        <w:rPr>
          <w:rFonts w:eastAsia="Times New Roman" w:cs="Arial"/>
          <w:sz w:val="20"/>
          <w:szCs w:val="20"/>
          <w:lang w:val="de-CH" w:eastAsia="de-DE"/>
        </w:rPr>
        <w:tab/>
        <w:t>304</w:t>
      </w:r>
      <w:r w:rsidRPr="00AE072A">
        <w:rPr>
          <w:rFonts w:eastAsia="Times New Roman" w:cs="Arial"/>
          <w:sz w:val="20"/>
          <w:szCs w:val="20"/>
          <w:lang w:val="de-CH" w:eastAsia="de-DE"/>
        </w:rPr>
        <w:tab/>
        <w:t>7%</w:t>
      </w:r>
      <w:r w:rsidRPr="00AE072A">
        <w:rPr>
          <w:rFonts w:eastAsia="Times New Roman" w:cs="Arial"/>
          <w:sz w:val="20"/>
          <w:szCs w:val="20"/>
          <w:lang w:val="de-CH" w:eastAsia="de-DE"/>
        </w:rPr>
        <w:tab/>
        <w:t>862</w:t>
      </w:r>
      <w:r w:rsidRPr="00AE072A">
        <w:rPr>
          <w:rFonts w:eastAsia="Times New Roman" w:cs="Arial"/>
          <w:sz w:val="20"/>
          <w:szCs w:val="20"/>
          <w:lang w:val="de-CH" w:eastAsia="de-DE"/>
        </w:rPr>
        <w:tab/>
        <w:t>Kolkrabe</w:t>
      </w:r>
    </w:p>
    <w:p w:rsidR="005733DF" w:rsidRPr="00AE072A" w:rsidRDefault="005733DF" w:rsidP="00AE072A">
      <w:pPr>
        <w:pBdr>
          <w:top w:val="single" w:sz="4" w:space="1" w:color="auto"/>
          <w:left w:val="single" w:sz="4" w:space="1" w:color="auto"/>
          <w:bottom w:val="single" w:sz="4" w:space="1" w:color="auto"/>
          <w:right w:val="single" w:sz="4" w:space="1" w:color="auto"/>
        </w:pBdr>
        <w:tabs>
          <w:tab w:val="left" w:pos="709"/>
          <w:tab w:val="left" w:pos="1985"/>
          <w:tab w:val="left" w:pos="3261"/>
          <w:tab w:val="left" w:pos="4536"/>
          <w:tab w:val="left" w:pos="5670"/>
        </w:tabs>
        <w:rPr>
          <w:rFonts w:eastAsia="Times New Roman" w:cs="Arial"/>
          <w:sz w:val="20"/>
          <w:szCs w:val="20"/>
          <w:lang w:val="de-CH" w:eastAsia="de-DE"/>
        </w:rPr>
      </w:pPr>
      <w:r w:rsidRPr="00AE072A">
        <w:rPr>
          <w:rFonts w:eastAsia="Times New Roman" w:cs="Arial"/>
          <w:sz w:val="20"/>
          <w:szCs w:val="20"/>
          <w:lang w:val="de-CH" w:eastAsia="de-DE"/>
        </w:rPr>
        <w:t>29</w:t>
      </w:r>
      <w:r w:rsidRPr="00AE072A">
        <w:rPr>
          <w:rFonts w:eastAsia="Times New Roman" w:cs="Arial"/>
          <w:sz w:val="20"/>
          <w:szCs w:val="20"/>
          <w:lang w:val="de-CH" w:eastAsia="de-DE"/>
        </w:rPr>
        <w:tab/>
        <w:t>289</w:t>
      </w:r>
      <w:r w:rsidRPr="00AE072A">
        <w:rPr>
          <w:rFonts w:eastAsia="Times New Roman" w:cs="Arial"/>
          <w:sz w:val="20"/>
          <w:szCs w:val="20"/>
          <w:lang w:val="de-CH" w:eastAsia="de-DE"/>
        </w:rPr>
        <w:tab/>
        <w:t>7%</w:t>
      </w:r>
      <w:r w:rsidRPr="00AE072A">
        <w:rPr>
          <w:rFonts w:eastAsia="Times New Roman" w:cs="Arial"/>
          <w:sz w:val="20"/>
          <w:szCs w:val="20"/>
          <w:lang w:val="de-CH" w:eastAsia="de-DE"/>
        </w:rPr>
        <w:tab/>
        <w:t>469</w:t>
      </w:r>
      <w:r w:rsidRPr="00AE072A">
        <w:rPr>
          <w:rFonts w:eastAsia="Times New Roman" w:cs="Arial"/>
          <w:sz w:val="20"/>
          <w:szCs w:val="20"/>
          <w:lang w:val="de-CH" w:eastAsia="de-DE"/>
        </w:rPr>
        <w:tab/>
        <w:t>Girlitz</w:t>
      </w:r>
    </w:p>
    <w:p w:rsidR="00D61A12" w:rsidRPr="00AE072A" w:rsidRDefault="005733DF" w:rsidP="00AE072A">
      <w:pPr>
        <w:pBdr>
          <w:top w:val="single" w:sz="4" w:space="1" w:color="auto"/>
          <w:left w:val="single" w:sz="4" w:space="1" w:color="auto"/>
          <w:bottom w:val="single" w:sz="4" w:space="1" w:color="auto"/>
          <w:right w:val="single" w:sz="4" w:space="1" w:color="auto"/>
        </w:pBdr>
        <w:tabs>
          <w:tab w:val="left" w:pos="709"/>
          <w:tab w:val="left" w:pos="1985"/>
          <w:tab w:val="left" w:pos="3261"/>
          <w:tab w:val="left" w:pos="4536"/>
          <w:tab w:val="left" w:pos="5670"/>
        </w:tabs>
        <w:rPr>
          <w:rFonts w:eastAsia="Times New Roman" w:cs="Arial"/>
          <w:sz w:val="24"/>
          <w:lang w:val="de-CH" w:eastAsia="de-DE"/>
        </w:rPr>
      </w:pPr>
      <w:r w:rsidRPr="00AE072A">
        <w:rPr>
          <w:rFonts w:eastAsia="Times New Roman" w:cs="Arial"/>
          <w:sz w:val="20"/>
          <w:szCs w:val="20"/>
          <w:lang w:val="de-CH" w:eastAsia="de-DE"/>
        </w:rPr>
        <w:t>30</w:t>
      </w:r>
      <w:r w:rsidRPr="00AE072A">
        <w:rPr>
          <w:rFonts w:eastAsia="Times New Roman" w:cs="Arial"/>
          <w:sz w:val="20"/>
          <w:szCs w:val="20"/>
          <w:lang w:val="de-CH" w:eastAsia="de-DE"/>
        </w:rPr>
        <w:tab/>
        <w:t>269</w:t>
      </w:r>
      <w:r w:rsidRPr="00AE072A">
        <w:rPr>
          <w:rFonts w:eastAsia="Times New Roman" w:cs="Arial"/>
          <w:sz w:val="20"/>
          <w:szCs w:val="20"/>
          <w:lang w:val="de-CH" w:eastAsia="de-DE"/>
        </w:rPr>
        <w:tab/>
        <w:t>6%</w:t>
      </w:r>
      <w:r w:rsidRPr="00AE072A">
        <w:rPr>
          <w:rFonts w:eastAsia="Times New Roman" w:cs="Arial"/>
          <w:sz w:val="20"/>
          <w:szCs w:val="20"/>
          <w:lang w:val="de-CH" w:eastAsia="de-DE"/>
        </w:rPr>
        <w:tab/>
        <w:t>743</w:t>
      </w:r>
      <w:r w:rsidRPr="00AE072A">
        <w:rPr>
          <w:rFonts w:eastAsia="Times New Roman" w:cs="Arial"/>
          <w:sz w:val="20"/>
          <w:szCs w:val="20"/>
          <w:lang w:val="de-CH" w:eastAsia="de-DE"/>
        </w:rPr>
        <w:tab/>
        <w:t>Stockente</w:t>
      </w:r>
    </w:p>
    <w:p w:rsidR="00D61A12" w:rsidRPr="00AE072A" w:rsidRDefault="00D61A12" w:rsidP="00BB138C">
      <w:pPr>
        <w:rPr>
          <w:rFonts w:eastAsia="Calibri" w:cs="Arial"/>
          <w:sz w:val="24"/>
          <w:lang w:val="de-CH" w:eastAsia="en-US"/>
        </w:rPr>
      </w:pPr>
    </w:p>
    <w:p w:rsidR="00D61A12" w:rsidRPr="00AE072A" w:rsidRDefault="00D61A12" w:rsidP="00BB138C">
      <w:pPr>
        <w:rPr>
          <w:rFonts w:eastAsia="Calibri" w:cs="Arial"/>
          <w:sz w:val="24"/>
          <w:lang w:val="de-CH" w:eastAsia="en-US"/>
        </w:rPr>
      </w:pPr>
    </w:p>
    <w:p w:rsidR="00BB138C" w:rsidRPr="00AE072A" w:rsidRDefault="00BB138C" w:rsidP="00BB138C">
      <w:pPr>
        <w:rPr>
          <w:rFonts w:eastAsia="Calibri" w:cs="Arial"/>
          <w:sz w:val="24"/>
          <w:lang w:val="de-CH" w:eastAsia="en-US"/>
        </w:rPr>
      </w:pPr>
      <w:r w:rsidRPr="00AE072A">
        <w:rPr>
          <w:rFonts w:eastAsia="Calibri" w:cs="Arial"/>
          <w:sz w:val="24"/>
          <w:lang w:val="de-CH" w:eastAsia="en-US"/>
        </w:rPr>
        <w:t>Auskunft</w:t>
      </w:r>
      <w:r w:rsidR="00AE072A" w:rsidRPr="00AE072A">
        <w:rPr>
          <w:rFonts w:eastAsia="Calibri" w:cs="Arial"/>
          <w:sz w:val="24"/>
          <w:lang w:val="de-CH" w:eastAsia="en-US"/>
        </w:rPr>
        <w:t xml:space="preserve"> erteilt</w:t>
      </w:r>
      <w:r w:rsidRPr="00AE072A">
        <w:rPr>
          <w:rFonts w:eastAsia="Calibri" w:cs="Arial"/>
          <w:sz w:val="24"/>
          <w:lang w:val="de-CH" w:eastAsia="en-US"/>
        </w:rPr>
        <w:t xml:space="preserve">: </w:t>
      </w:r>
    </w:p>
    <w:p w:rsidR="00BB138C" w:rsidRPr="00AE072A" w:rsidRDefault="00BB138C" w:rsidP="00BB138C">
      <w:pPr>
        <w:rPr>
          <w:rFonts w:eastAsia="Calibri" w:cs="Arial"/>
          <w:sz w:val="24"/>
          <w:lang w:val="de-CH" w:eastAsia="en-US"/>
        </w:rPr>
      </w:pPr>
    </w:p>
    <w:p w:rsidR="00BB138C" w:rsidRPr="008A30B8" w:rsidRDefault="00BB138C" w:rsidP="00BB138C">
      <w:pPr>
        <w:rPr>
          <w:rFonts w:eastAsia="Calibri" w:cs="Arial"/>
          <w:sz w:val="24"/>
          <w:lang w:val="en-US" w:eastAsia="en-US"/>
        </w:rPr>
      </w:pPr>
      <w:proofErr w:type="spellStart"/>
      <w:r w:rsidRPr="008A30B8">
        <w:rPr>
          <w:rFonts w:eastAsia="Calibri" w:cs="Arial"/>
          <w:sz w:val="24"/>
          <w:lang w:val="en-US" w:eastAsia="en-US"/>
        </w:rPr>
        <w:t>Raffa</w:t>
      </w:r>
      <w:r w:rsidR="006E326D" w:rsidRPr="008A30B8">
        <w:rPr>
          <w:rFonts w:eastAsia="Calibri" w:cs="Arial"/>
          <w:sz w:val="24"/>
          <w:lang w:val="en-US" w:eastAsia="en-US"/>
        </w:rPr>
        <w:t>e</w:t>
      </w:r>
      <w:r w:rsidRPr="008A30B8">
        <w:rPr>
          <w:rFonts w:eastAsia="Calibri" w:cs="Arial"/>
          <w:sz w:val="24"/>
          <w:lang w:val="en-US" w:eastAsia="en-US"/>
        </w:rPr>
        <w:t>l</w:t>
      </w:r>
      <w:proofErr w:type="spellEnd"/>
      <w:r w:rsidRPr="008A30B8">
        <w:rPr>
          <w:rFonts w:eastAsia="Calibri" w:cs="Arial"/>
          <w:sz w:val="24"/>
          <w:lang w:val="en-US" w:eastAsia="en-US"/>
        </w:rPr>
        <w:t xml:space="preserve"> </w:t>
      </w:r>
      <w:proofErr w:type="spellStart"/>
      <w:r w:rsidRPr="008A30B8">
        <w:rPr>
          <w:rFonts w:eastAsia="Calibri" w:cs="Arial"/>
          <w:sz w:val="24"/>
          <w:lang w:val="en-US" w:eastAsia="en-US"/>
        </w:rPr>
        <w:t>Ayé</w:t>
      </w:r>
      <w:proofErr w:type="spellEnd"/>
      <w:r w:rsidRPr="008A30B8">
        <w:rPr>
          <w:rFonts w:eastAsia="Calibri" w:cs="Arial"/>
          <w:sz w:val="24"/>
          <w:lang w:val="en-US" w:eastAsia="en-US"/>
        </w:rPr>
        <w:t xml:space="preserve"> , 076 308 66 84, raffael.aye@birdlife.ch</w:t>
      </w:r>
    </w:p>
    <w:p w:rsidR="006E326D" w:rsidRPr="008A30B8" w:rsidRDefault="006E326D" w:rsidP="00BB138C">
      <w:pPr>
        <w:rPr>
          <w:rFonts w:eastAsia="Calibri" w:cs="Arial"/>
          <w:sz w:val="24"/>
          <w:lang w:val="en-US" w:eastAsia="en-US"/>
        </w:rPr>
      </w:pPr>
    </w:p>
    <w:p w:rsidR="00BB138C" w:rsidRPr="00215EDA" w:rsidRDefault="00BB138C" w:rsidP="00BB138C">
      <w:pPr>
        <w:rPr>
          <w:rFonts w:eastAsia="Calibri" w:cs="Arial"/>
          <w:sz w:val="24"/>
          <w:lang w:val="de-CH" w:eastAsia="en-US"/>
        </w:rPr>
      </w:pPr>
      <w:r w:rsidRPr="00AE072A">
        <w:rPr>
          <w:rFonts w:eastAsia="Calibri" w:cs="Arial"/>
          <w:sz w:val="24"/>
          <w:lang w:val="de-CH" w:eastAsia="en-US"/>
        </w:rPr>
        <w:t>Stefan Bachmann, 078 740 50 51, stefan.bachmann@birdlife.ch</w:t>
      </w:r>
    </w:p>
    <w:p w:rsidR="00BB138C" w:rsidRPr="00215EDA" w:rsidRDefault="00BB138C" w:rsidP="00BB138C">
      <w:pPr>
        <w:rPr>
          <w:rFonts w:eastAsia="Calibri" w:cs="Arial"/>
          <w:sz w:val="24"/>
          <w:lang w:val="de-CH" w:eastAsia="en-US"/>
        </w:rPr>
      </w:pPr>
    </w:p>
    <w:p w:rsidR="00BB138C" w:rsidRPr="00215EDA" w:rsidRDefault="00BB138C" w:rsidP="00BB138C">
      <w:pPr>
        <w:rPr>
          <w:rFonts w:eastAsia="Calibri" w:cs="Arial"/>
          <w:b/>
          <w:bCs/>
          <w:sz w:val="24"/>
          <w:lang w:val="de-CH" w:eastAsia="en-US"/>
        </w:rPr>
      </w:pPr>
    </w:p>
    <w:p w:rsidR="00BB138C" w:rsidRPr="00215EDA" w:rsidRDefault="00BB138C" w:rsidP="00BB138C">
      <w:pPr>
        <w:rPr>
          <w:rFonts w:eastAsia="Calibri" w:cs="Arial"/>
          <w:sz w:val="24"/>
          <w:lang w:val="de-CH" w:eastAsia="en-US"/>
        </w:rPr>
      </w:pPr>
    </w:p>
    <w:p w:rsidR="00F35303" w:rsidRPr="006E326D" w:rsidRDefault="00F35303" w:rsidP="00BB138C">
      <w:pPr>
        <w:rPr>
          <w:rFonts w:cs="Arial"/>
        </w:rPr>
      </w:pPr>
    </w:p>
    <w:sectPr w:rsidR="00F35303" w:rsidRPr="006E326D" w:rsidSect="0054467E">
      <w:headerReference w:type="default" r:id="rId7"/>
      <w:headerReference w:type="first" r:id="rId8"/>
      <w:footerReference w:type="first" r:id="rId9"/>
      <w:pgSz w:w="11900" w:h="16840"/>
      <w:pgMar w:top="2423" w:right="1268" w:bottom="1867" w:left="1134" w:header="567" w:footer="43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570DB" w:rsidRDefault="008570DB" w:rsidP="00890EBE">
      <w:r>
        <w:separator/>
      </w:r>
    </w:p>
  </w:endnote>
  <w:endnote w:type="continuationSeparator" w:id="0">
    <w:p w:rsidR="008570DB" w:rsidRDefault="008570DB" w:rsidP="00890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ntax LT">
    <w:altName w:val="Kefa"/>
    <w:panose1 w:val="020B0604020202020204"/>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D0286" w:rsidRDefault="00AC2BFD">
    <w:pPr>
      <w:pStyle w:val="Fuzeile"/>
    </w:pPr>
    <w:r>
      <w:rPr>
        <w:noProof/>
        <w:lang w:eastAsia="de-DE"/>
      </w:rPr>
      <w:drawing>
        <wp:inline distT="0" distB="0" distL="0" distR="0" wp14:anchorId="25A68917" wp14:editId="00E5F879">
          <wp:extent cx="5994400" cy="457200"/>
          <wp:effectExtent l="0" t="0" r="0" b="0"/>
          <wp:docPr id="2" name="Bild 2" descr="Beschreibung: Briefpapier_SVS_Neu_2015_1-1-un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riefpapier_SVS_Neu_2015_1-1-unt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94400" cy="4572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570DB" w:rsidRDefault="008570DB" w:rsidP="00890EBE">
      <w:r>
        <w:separator/>
      </w:r>
    </w:p>
  </w:footnote>
  <w:footnote w:type="continuationSeparator" w:id="0">
    <w:p w:rsidR="008570DB" w:rsidRDefault="008570DB" w:rsidP="00890E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D0286" w:rsidRDefault="00AD0286">
    <w:pPr>
      <w:pStyle w:val="Kopfzeile"/>
      <w:rPr>
        <w:sz w:val="18"/>
        <w:szCs w:val="18"/>
      </w:rPr>
    </w:pPr>
  </w:p>
  <w:p w:rsidR="00AD0286" w:rsidRDefault="00AD0286">
    <w:pPr>
      <w:pStyle w:val="Kopfzeile"/>
      <w:rPr>
        <w:sz w:val="18"/>
        <w:szCs w:val="18"/>
      </w:rPr>
    </w:pPr>
  </w:p>
  <w:p w:rsidR="00AD0286" w:rsidRPr="00F35303" w:rsidRDefault="00AD0286">
    <w:pPr>
      <w:pStyle w:val="Kopfzeile"/>
      <w:rPr>
        <w:sz w:val="18"/>
        <w:szCs w:val="18"/>
      </w:rPr>
    </w:pPr>
    <w:proofErr w:type="spellStart"/>
    <w:r w:rsidRPr="00F35303">
      <w:rPr>
        <w:sz w:val="18"/>
        <w:szCs w:val="18"/>
      </w:rPr>
      <w:t>BirdLife</w:t>
    </w:r>
    <w:proofErr w:type="spellEnd"/>
    <w:r w:rsidRPr="00F35303">
      <w:rPr>
        <w:sz w:val="18"/>
        <w:szCs w:val="18"/>
      </w:rPr>
      <w:t xml:space="preserve"> Schweiz</w:t>
    </w:r>
    <w:r>
      <w:rPr>
        <w:sz w:val="18"/>
        <w:szCs w:val="18"/>
      </w:rPr>
      <w:tab/>
    </w:r>
    <w:r>
      <w:rPr>
        <w:sz w:val="18"/>
        <w:szCs w:val="18"/>
      </w:rPr>
      <w:tab/>
    </w:r>
    <w:r w:rsidRPr="00F35303">
      <w:rPr>
        <w:sz w:val="18"/>
        <w:szCs w:val="18"/>
      </w:rPr>
      <w:fldChar w:fldCharType="begin"/>
    </w:r>
    <w:r w:rsidRPr="00F35303">
      <w:rPr>
        <w:sz w:val="18"/>
        <w:szCs w:val="18"/>
      </w:rPr>
      <w:instrText xml:space="preserve"> </w:instrText>
    </w:r>
    <w:r w:rsidR="00AC2BFD">
      <w:rPr>
        <w:sz w:val="18"/>
        <w:szCs w:val="18"/>
      </w:rPr>
      <w:instrText>PAGE</w:instrText>
    </w:r>
    <w:r w:rsidRPr="00F35303">
      <w:rPr>
        <w:sz w:val="18"/>
        <w:szCs w:val="18"/>
      </w:rPr>
      <w:instrText xml:space="preserve"> </w:instrText>
    </w:r>
    <w:r w:rsidRPr="00F35303">
      <w:rPr>
        <w:sz w:val="18"/>
        <w:szCs w:val="18"/>
      </w:rPr>
      <w:fldChar w:fldCharType="separate"/>
    </w:r>
    <w:r w:rsidR="00020C9D">
      <w:rPr>
        <w:noProof/>
        <w:sz w:val="18"/>
        <w:szCs w:val="18"/>
      </w:rPr>
      <w:t>2</w:t>
    </w:r>
    <w:r w:rsidRPr="00F35303">
      <w:rPr>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D0286" w:rsidRDefault="00AC2BFD" w:rsidP="00F35303">
    <w:pPr>
      <w:pStyle w:val="Kopfzeile"/>
      <w:ind w:left="-70"/>
    </w:pPr>
    <w:r>
      <w:rPr>
        <w:noProof/>
        <w:lang w:eastAsia="de-DE"/>
      </w:rPr>
      <w:drawing>
        <wp:inline distT="0" distB="0" distL="0" distR="0" wp14:anchorId="55FF4795" wp14:editId="3D69F9F2">
          <wp:extent cx="6053455" cy="939800"/>
          <wp:effectExtent l="0" t="0" r="0" b="0"/>
          <wp:docPr id="1" name="Bild 1" descr="Beschreibung: Briefpapier_SVS_Neu_2015_1-1_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chreibung: Briefpapier_SVS_Neu_2015_1-1_ob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3455" cy="939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232455B"/>
    <w:multiLevelType w:val="hybridMultilevel"/>
    <w:tmpl w:val="DDC0C1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6"/>
  <w:embedSystemFonts/>
  <w:proofState w:spelling="clean"/>
  <w:attachedTemplate r:id="rId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7BF"/>
    <w:rsid w:val="000178E6"/>
    <w:rsid w:val="00020C9D"/>
    <w:rsid w:val="000219D2"/>
    <w:rsid w:val="0002385D"/>
    <w:rsid w:val="0005287E"/>
    <w:rsid w:val="00064243"/>
    <w:rsid w:val="000965F8"/>
    <w:rsid w:val="000A68CC"/>
    <w:rsid w:val="000B0306"/>
    <w:rsid w:val="000D034C"/>
    <w:rsid w:val="0013697E"/>
    <w:rsid w:val="001476CF"/>
    <w:rsid w:val="001B19FB"/>
    <w:rsid w:val="001C6AFE"/>
    <w:rsid w:val="00201CA6"/>
    <w:rsid w:val="00214C02"/>
    <w:rsid w:val="00215EDA"/>
    <w:rsid w:val="0029718A"/>
    <w:rsid w:val="002F133E"/>
    <w:rsid w:val="003064DF"/>
    <w:rsid w:val="00343989"/>
    <w:rsid w:val="00352A82"/>
    <w:rsid w:val="003848E9"/>
    <w:rsid w:val="003A34EB"/>
    <w:rsid w:val="003D16A4"/>
    <w:rsid w:val="00423E42"/>
    <w:rsid w:val="00502CBF"/>
    <w:rsid w:val="00503C74"/>
    <w:rsid w:val="00514F96"/>
    <w:rsid w:val="00515375"/>
    <w:rsid w:val="0054467E"/>
    <w:rsid w:val="005733DF"/>
    <w:rsid w:val="00592A9D"/>
    <w:rsid w:val="005A3AE4"/>
    <w:rsid w:val="00617F6D"/>
    <w:rsid w:val="006237B6"/>
    <w:rsid w:val="006704CE"/>
    <w:rsid w:val="006718FA"/>
    <w:rsid w:val="00693796"/>
    <w:rsid w:val="006A03F1"/>
    <w:rsid w:val="006B0A0D"/>
    <w:rsid w:val="006E326D"/>
    <w:rsid w:val="0074420B"/>
    <w:rsid w:val="007662E2"/>
    <w:rsid w:val="007E39E8"/>
    <w:rsid w:val="008148BB"/>
    <w:rsid w:val="00826270"/>
    <w:rsid w:val="008570DB"/>
    <w:rsid w:val="00864EF2"/>
    <w:rsid w:val="00890B9A"/>
    <w:rsid w:val="00890EBE"/>
    <w:rsid w:val="008A30B8"/>
    <w:rsid w:val="008B364D"/>
    <w:rsid w:val="008B5953"/>
    <w:rsid w:val="008B6BA0"/>
    <w:rsid w:val="008C2989"/>
    <w:rsid w:val="008D1682"/>
    <w:rsid w:val="008D4A03"/>
    <w:rsid w:val="008E3DE0"/>
    <w:rsid w:val="009114AE"/>
    <w:rsid w:val="00922C88"/>
    <w:rsid w:val="00951AA8"/>
    <w:rsid w:val="009752B0"/>
    <w:rsid w:val="00977524"/>
    <w:rsid w:val="009B1EC0"/>
    <w:rsid w:val="009B571E"/>
    <w:rsid w:val="00AA7B59"/>
    <w:rsid w:val="00AC2BFD"/>
    <w:rsid w:val="00AD0286"/>
    <w:rsid w:val="00AE072A"/>
    <w:rsid w:val="00AE2896"/>
    <w:rsid w:val="00AF6DAE"/>
    <w:rsid w:val="00B64236"/>
    <w:rsid w:val="00B8392D"/>
    <w:rsid w:val="00BA3190"/>
    <w:rsid w:val="00BB138C"/>
    <w:rsid w:val="00BC27CD"/>
    <w:rsid w:val="00BD5511"/>
    <w:rsid w:val="00BE2EB9"/>
    <w:rsid w:val="00BE300E"/>
    <w:rsid w:val="00BE37AF"/>
    <w:rsid w:val="00BE7265"/>
    <w:rsid w:val="00C05ABD"/>
    <w:rsid w:val="00C647BF"/>
    <w:rsid w:val="00CB73D6"/>
    <w:rsid w:val="00CF5503"/>
    <w:rsid w:val="00D02C72"/>
    <w:rsid w:val="00D46F23"/>
    <w:rsid w:val="00D61A12"/>
    <w:rsid w:val="00D67805"/>
    <w:rsid w:val="00D744AA"/>
    <w:rsid w:val="00D83E28"/>
    <w:rsid w:val="00DC1C85"/>
    <w:rsid w:val="00DC5DF6"/>
    <w:rsid w:val="00DE2AB6"/>
    <w:rsid w:val="00E3142B"/>
    <w:rsid w:val="00E451F1"/>
    <w:rsid w:val="00E92567"/>
    <w:rsid w:val="00EA0617"/>
    <w:rsid w:val="00F35303"/>
    <w:rsid w:val="00F64FF4"/>
    <w:rsid w:val="00F675AF"/>
    <w:rsid w:val="00F7431A"/>
    <w:rsid w:val="00F845A2"/>
    <w:rsid w:val="00F8568A"/>
    <w:rsid w:val="00F85B52"/>
    <w:rsid w:val="00FC572B"/>
    <w:rsid w:val="00FE1198"/>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5062DB8"/>
  <w14:defaultImageDpi w14:val="300"/>
  <w15:docId w15:val="{AAC758F5-348F-5446-9E76-39F6406DE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yntax LT" w:eastAsia="MS Mincho" w:hAnsi="Syntax LT" w:cs="Times New Roman"/>
        <w:lang w:val="de-CH"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A34EB"/>
    <w:rPr>
      <w:rFonts w:ascii="Arial" w:hAnsi="Arial"/>
      <w:sz w:val="22"/>
      <w:szCs w:val="24"/>
      <w:lang w:val="de-DE"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90EBE"/>
    <w:pPr>
      <w:tabs>
        <w:tab w:val="center" w:pos="4536"/>
        <w:tab w:val="right" w:pos="9072"/>
      </w:tabs>
    </w:pPr>
  </w:style>
  <w:style w:type="character" w:customStyle="1" w:styleId="KopfzeileZchn">
    <w:name w:val="Kopfzeile Zchn"/>
    <w:basedOn w:val="Absatz-Standardschriftart"/>
    <w:link w:val="Kopfzeile"/>
    <w:uiPriority w:val="99"/>
    <w:rsid w:val="00890EBE"/>
  </w:style>
  <w:style w:type="paragraph" w:styleId="Fuzeile">
    <w:name w:val="footer"/>
    <w:basedOn w:val="Standard"/>
    <w:link w:val="FuzeileZchn"/>
    <w:uiPriority w:val="99"/>
    <w:unhideWhenUsed/>
    <w:rsid w:val="00890EBE"/>
    <w:pPr>
      <w:tabs>
        <w:tab w:val="center" w:pos="4536"/>
        <w:tab w:val="right" w:pos="9072"/>
      </w:tabs>
    </w:pPr>
  </w:style>
  <w:style w:type="character" w:customStyle="1" w:styleId="FuzeileZchn">
    <w:name w:val="Fußzeile Zchn"/>
    <w:basedOn w:val="Absatz-Standardschriftart"/>
    <w:link w:val="Fuzeile"/>
    <w:uiPriority w:val="99"/>
    <w:rsid w:val="00890EBE"/>
  </w:style>
  <w:style w:type="character" w:styleId="Seitenzahl">
    <w:name w:val="page number"/>
    <w:uiPriority w:val="99"/>
    <w:semiHidden/>
    <w:unhideWhenUsed/>
    <w:rsid w:val="00F35303"/>
  </w:style>
  <w:style w:type="character" w:styleId="Hyperlink">
    <w:name w:val="Hyperlink"/>
    <w:uiPriority w:val="99"/>
    <w:unhideWhenUsed/>
    <w:rsid w:val="00AD0286"/>
    <w:rPr>
      <w:color w:val="0000FF"/>
      <w:u w:val="single"/>
    </w:rPr>
  </w:style>
  <w:style w:type="paragraph" w:styleId="Sprechblasentext">
    <w:name w:val="Balloon Text"/>
    <w:basedOn w:val="Standard"/>
    <w:link w:val="SprechblasentextZchn"/>
    <w:uiPriority w:val="99"/>
    <w:semiHidden/>
    <w:unhideWhenUsed/>
    <w:rsid w:val="00F675AF"/>
    <w:rPr>
      <w:rFonts w:ascii="Lucida Grande" w:hAnsi="Lucida Grande" w:cs="Lucida Grande"/>
      <w:sz w:val="18"/>
      <w:szCs w:val="18"/>
    </w:rPr>
  </w:style>
  <w:style w:type="character" w:customStyle="1" w:styleId="SprechblasentextZchn">
    <w:name w:val="Sprechblasentext Zchn"/>
    <w:link w:val="Sprechblasentext"/>
    <w:uiPriority w:val="99"/>
    <w:semiHidden/>
    <w:rsid w:val="00F675AF"/>
    <w:rPr>
      <w:rFonts w:ascii="Lucida Grande" w:hAnsi="Lucida Grande" w:cs="Lucida Grande"/>
      <w:sz w:val="18"/>
      <w:szCs w:val="18"/>
      <w:lang w:val="de-D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578223">
      <w:bodyDiv w:val="1"/>
      <w:marLeft w:val="0"/>
      <w:marRight w:val="0"/>
      <w:marTop w:val="0"/>
      <w:marBottom w:val="0"/>
      <w:divBdr>
        <w:top w:val="none" w:sz="0" w:space="0" w:color="auto"/>
        <w:left w:val="none" w:sz="0" w:space="0" w:color="auto"/>
        <w:bottom w:val="none" w:sz="0" w:space="0" w:color="auto"/>
        <w:right w:val="none" w:sz="0" w:space="0" w:color="auto"/>
      </w:divBdr>
      <w:divsChild>
        <w:div w:id="1455447510">
          <w:marLeft w:val="0"/>
          <w:marRight w:val="0"/>
          <w:marTop w:val="0"/>
          <w:marBottom w:val="0"/>
          <w:divBdr>
            <w:top w:val="none" w:sz="0" w:space="0" w:color="auto"/>
            <w:left w:val="none" w:sz="0" w:space="0" w:color="auto"/>
            <w:bottom w:val="none" w:sz="0" w:space="0" w:color="auto"/>
            <w:right w:val="none" w:sz="0" w:space="0" w:color="auto"/>
          </w:divBdr>
          <w:divsChild>
            <w:div w:id="214604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4375">
      <w:bodyDiv w:val="1"/>
      <w:marLeft w:val="0"/>
      <w:marRight w:val="0"/>
      <w:marTop w:val="0"/>
      <w:marBottom w:val="0"/>
      <w:divBdr>
        <w:top w:val="none" w:sz="0" w:space="0" w:color="auto"/>
        <w:left w:val="none" w:sz="0" w:space="0" w:color="auto"/>
        <w:bottom w:val="none" w:sz="0" w:space="0" w:color="auto"/>
        <w:right w:val="none" w:sz="0" w:space="0" w:color="auto"/>
      </w:divBdr>
    </w:div>
    <w:div w:id="783813009">
      <w:bodyDiv w:val="1"/>
      <w:marLeft w:val="0"/>
      <w:marRight w:val="0"/>
      <w:marTop w:val="0"/>
      <w:marBottom w:val="0"/>
      <w:divBdr>
        <w:top w:val="none" w:sz="0" w:space="0" w:color="auto"/>
        <w:left w:val="none" w:sz="0" w:space="0" w:color="auto"/>
        <w:bottom w:val="none" w:sz="0" w:space="0" w:color="auto"/>
        <w:right w:val="none" w:sz="0" w:space="0" w:color="auto"/>
      </w:divBdr>
    </w:div>
    <w:div w:id="954823210">
      <w:bodyDiv w:val="1"/>
      <w:marLeft w:val="0"/>
      <w:marRight w:val="0"/>
      <w:marTop w:val="0"/>
      <w:marBottom w:val="0"/>
      <w:divBdr>
        <w:top w:val="none" w:sz="0" w:space="0" w:color="auto"/>
        <w:left w:val="none" w:sz="0" w:space="0" w:color="auto"/>
        <w:bottom w:val="none" w:sz="0" w:space="0" w:color="auto"/>
        <w:right w:val="none" w:sz="0" w:space="0" w:color="auto"/>
      </w:divBdr>
    </w:div>
    <w:div w:id="1061247723">
      <w:bodyDiv w:val="1"/>
      <w:marLeft w:val="0"/>
      <w:marRight w:val="0"/>
      <w:marTop w:val="0"/>
      <w:marBottom w:val="0"/>
      <w:divBdr>
        <w:top w:val="none" w:sz="0" w:space="0" w:color="auto"/>
        <w:left w:val="none" w:sz="0" w:space="0" w:color="auto"/>
        <w:bottom w:val="none" w:sz="0" w:space="0" w:color="auto"/>
        <w:right w:val="none" w:sz="0" w:space="0" w:color="auto"/>
      </w:divBdr>
    </w:div>
    <w:div w:id="1380981855">
      <w:bodyDiv w:val="1"/>
      <w:marLeft w:val="0"/>
      <w:marRight w:val="0"/>
      <w:marTop w:val="0"/>
      <w:marBottom w:val="0"/>
      <w:divBdr>
        <w:top w:val="none" w:sz="0" w:space="0" w:color="auto"/>
        <w:left w:val="none" w:sz="0" w:space="0" w:color="auto"/>
        <w:bottom w:val="none" w:sz="0" w:space="0" w:color="auto"/>
        <w:right w:val="none" w:sz="0" w:space="0" w:color="auto"/>
      </w:divBdr>
    </w:div>
    <w:div w:id="19928280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Elements/SVS23/Medien/Vorlagen/MM%20Vorlage.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MM Vorlage.dotx</Template>
  <TotalTime>0</TotalTime>
  <Pages>3</Pages>
  <Words>785</Words>
  <Characters>4545</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5320</CharactersWithSpaces>
  <SharedDoc>false</SharedDoc>
  <HLinks>
    <vt:vector size="12" baseType="variant">
      <vt:variant>
        <vt:i4>327803</vt:i4>
      </vt:variant>
      <vt:variant>
        <vt:i4>3</vt:i4>
      </vt:variant>
      <vt:variant>
        <vt:i4>0</vt:i4>
      </vt:variant>
      <vt:variant>
        <vt:i4>5</vt:i4>
      </vt:variant>
      <vt:variant>
        <vt:lpwstr>http://www.birdlife.ch/buntspecht</vt:lpwstr>
      </vt:variant>
      <vt:variant>
        <vt:lpwstr/>
      </vt:variant>
      <vt:variant>
        <vt:i4>4063262</vt:i4>
      </vt:variant>
      <vt:variant>
        <vt:i4>0</vt:i4>
      </vt:variant>
      <vt:variant>
        <vt:i4>0</vt:i4>
      </vt:variant>
      <vt:variant>
        <vt:i4>5</vt:i4>
      </vt:variant>
      <vt:variant>
        <vt:lpwstr>mailto:svs@birdlife.ch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Stefan Bachmann</cp:lastModifiedBy>
  <cp:revision>10</cp:revision>
  <dcterms:created xsi:type="dcterms:W3CDTF">2020-05-10T11:38:00Z</dcterms:created>
  <dcterms:modified xsi:type="dcterms:W3CDTF">2020-05-10T13:29:00Z</dcterms:modified>
</cp:coreProperties>
</file>