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5D8F5" w14:textId="52277701" w:rsidR="00C14A55" w:rsidRPr="00144870" w:rsidRDefault="00C14A55" w:rsidP="00D72467">
      <w:pPr>
        <w:tabs>
          <w:tab w:val="left" w:pos="5954"/>
        </w:tabs>
        <w:rPr>
          <w:rFonts w:cs="Arial"/>
          <w:szCs w:val="22"/>
        </w:rPr>
      </w:pPr>
    </w:p>
    <w:p w14:paraId="67DD48CC" w14:textId="77777777" w:rsidR="00144870" w:rsidRDefault="00144870" w:rsidP="00144870">
      <w:pPr>
        <w:autoSpaceDE w:val="0"/>
        <w:autoSpaceDN w:val="0"/>
        <w:adjustRightInd w:val="0"/>
        <w:rPr>
          <w:rFonts w:cs="Arial"/>
          <w:i/>
          <w:iCs/>
          <w:color w:val="000000"/>
          <w:sz w:val="24"/>
          <w:lang w:eastAsia="de-DE"/>
        </w:rPr>
      </w:pPr>
    </w:p>
    <w:p w14:paraId="00F2DDDC" w14:textId="60819FD3" w:rsidR="00144870" w:rsidRDefault="00144870" w:rsidP="00144870">
      <w:pPr>
        <w:autoSpaceDE w:val="0"/>
        <w:autoSpaceDN w:val="0"/>
        <w:adjustRightInd w:val="0"/>
        <w:rPr>
          <w:rFonts w:cs="Arial"/>
          <w:i/>
          <w:iCs/>
          <w:color w:val="000000"/>
          <w:sz w:val="24"/>
          <w:lang w:eastAsia="de-DE"/>
        </w:rPr>
      </w:pPr>
      <w:r>
        <w:rPr>
          <w:rFonts w:cs="Arial"/>
          <w:i/>
          <w:iCs/>
          <w:color w:val="000000"/>
          <w:sz w:val="24"/>
          <w:lang w:eastAsia="de-DE"/>
        </w:rPr>
        <w:t xml:space="preserve">Medienmitteilung von </w:t>
      </w:r>
      <w:proofErr w:type="spellStart"/>
      <w:r>
        <w:rPr>
          <w:rFonts w:cs="Arial"/>
          <w:i/>
          <w:iCs/>
          <w:color w:val="000000"/>
          <w:sz w:val="24"/>
          <w:lang w:eastAsia="de-DE"/>
        </w:rPr>
        <w:t>BirdLife</w:t>
      </w:r>
      <w:proofErr w:type="spellEnd"/>
      <w:r>
        <w:rPr>
          <w:rFonts w:cs="Arial"/>
          <w:i/>
          <w:iCs/>
          <w:color w:val="000000"/>
          <w:sz w:val="24"/>
          <w:lang w:eastAsia="de-DE"/>
        </w:rPr>
        <w:t xml:space="preserve"> Schweiz vom 7. Oktober 2021</w:t>
      </w:r>
    </w:p>
    <w:p w14:paraId="0035F8F9" w14:textId="77777777" w:rsidR="00144870" w:rsidRDefault="00144870" w:rsidP="00144870">
      <w:pPr>
        <w:autoSpaceDE w:val="0"/>
        <w:autoSpaceDN w:val="0"/>
        <w:adjustRightInd w:val="0"/>
        <w:rPr>
          <w:rFonts w:cs="Arial"/>
          <w:b/>
          <w:bCs/>
          <w:color w:val="000000"/>
          <w:sz w:val="24"/>
          <w:lang w:eastAsia="de-DE"/>
        </w:rPr>
      </w:pPr>
    </w:p>
    <w:p w14:paraId="319D16D7" w14:textId="4FB230CD" w:rsidR="00144870" w:rsidRDefault="00144870" w:rsidP="00144870">
      <w:pPr>
        <w:autoSpaceDE w:val="0"/>
        <w:autoSpaceDN w:val="0"/>
        <w:adjustRightInd w:val="0"/>
        <w:rPr>
          <w:rFonts w:cs="Arial"/>
          <w:b/>
          <w:bCs/>
          <w:color w:val="000000"/>
          <w:sz w:val="24"/>
          <w:lang w:eastAsia="de-DE"/>
        </w:rPr>
      </w:pPr>
      <w:r>
        <w:rPr>
          <w:rFonts w:cs="Arial"/>
          <w:b/>
          <w:bCs/>
          <w:color w:val="000000"/>
          <w:sz w:val="24"/>
          <w:lang w:eastAsia="de-DE"/>
        </w:rPr>
        <w:t>Neue Broschüre</w:t>
      </w:r>
      <w:r>
        <w:rPr>
          <w:rFonts w:cs="Arial"/>
          <w:b/>
          <w:bCs/>
          <w:color w:val="000000"/>
          <w:sz w:val="24"/>
          <w:lang w:eastAsia="de-DE"/>
        </w:rPr>
        <w:t xml:space="preserve"> "Nester in Nisthilfen"</w:t>
      </w:r>
    </w:p>
    <w:p w14:paraId="141125A7" w14:textId="77777777" w:rsidR="00144870" w:rsidRDefault="00144870" w:rsidP="00144870">
      <w:pPr>
        <w:autoSpaceDE w:val="0"/>
        <w:autoSpaceDN w:val="0"/>
        <w:adjustRightInd w:val="0"/>
        <w:rPr>
          <w:rFonts w:cs="Arial"/>
          <w:b/>
          <w:bCs/>
          <w:color w:val="000000"/>
          <w:sz w:val="28"/>
          <w:szCs w:val="28"/>
          <w:lang w:eastAsia="de-DE"/>
        </w:rPr>
      </w:pPr>
    </w:p>
    <w:p w14:paraId="728205C9" w14:textId="2F3EB777" w:rsidR="00144870" w:rsidRPr="00144870" w:rsidRDefault="00144870" w:rsidP="00144870">
      <w:pPr>
        <w:autoSpaceDE w:val="0"/>
        <w:autoSpaceDN w:val="0"/>
        <w:adjustRightInd w:val="0"/>
        <w:rPr>
          <w:rFonts w:cs="Arial"/>
          <w:b/>
          <w:bCs/>
          <w:color w:val="000000"/>
          <w:sz w:val="32"/>
          <w:szCs w:val="32"/>
          <w:lang w:eastAsia="de-DE"/>
        </w:rPr>
      </w:pPr>
      <w:r w:rsidRPr="00144870">
        <w:rPr>
          <w:rFonts w:cs="Arial"/>
          <w:b/>
          <w:bCs/>
          <w:color w:val="000000"/>
          <w:sz w:val="32"/>
          <w:szCs w:val="32"/>
          <w:lang w:eastAsia="de-DE"/>
        </w:rPr>
        <w:t>Wer hat wohl die Nisthilfe genutzt, die ich aufgehängt habe?</w:t>
      </w:r>
    </w:p>
    <w:p w14:paraId="3EFD3078" w14:textId="2C68229A" w:rsidR="00144870" w:rsidRPr="00144870" w:rsidRDefault="00144870" w:rsidP="00144870">
      <w:pPr>
        <w:spacing w:before="100" w:beforeAutospacing="1" w:after="100" w:afterAutospacing="1"/>
        <w:rPr>
          <w:rFonts w:eastAsia="Times New Roman" w:cs="Arial"/>
          <w:szCs w:val="22"/>
          <w:lang w:val="de-CH" w:eastAsia="de-DE"/>
        </w:rPr>
      </w:pPr>
      <w:r w:rsidRPr="00144870">
        <w:rPr>
          <w:rFonts w:eastAsia="Times New Roman" w:cs="Arial"/>
          <w:b/>
          <w:bCs/>
          <w:szCs w:val="22"/>
          <w:lang w:val="de-CH" w:eastAsia="de-DE"/>
        </w:rPr>
        <w:t xml:space="preserve">Eine neue Broschüre von </w:t>
      </w:r>
      <w:proofErr w:type="spellStart"/>
      <w:r w:rsidRPr="00144870">
        <w:rPr>
          <w:rFonts w:eastAsia="Times New Roman" w:cs="Arial"/>
          <w:b/>
          <w:bCs/>
          <w:szCs w:val="22"/>
          <w:lang w:val="de-CH" w:eastAsia="de-DE"/>
        </w:rPr>
        <w:t>BirdLife</w:t>
      </w:r>
      <w:proofErr w:type="spellEnd"/>
      <w:r w:rsidRPr="00144870">
        <w:rPr>
          <w:rFonts w:eastAsia="Times New Roman" w:cs="Arial"/>
          <w:b/>
          <w:bCs/>
          <w:szCs w:val="22"/>
          <w:lang w:val="de-CH" w:eastAsia="de-DE"/>
        </w:rPr>
        <w:t xml:space="preserve"> Schweiz widmet sich den Nestern von Vögeln </w:t>
      </w:r>
      <w:proofErr w:type="spellStart"/>
      <w:r w:rsidRPr="00144870">
        <w:rPr>
          <w:rFonts w:eastAsia="Times New Roman" w:cs="Arial"/>
          <w:b/>
          <w:bCs/>
          <w:szCs w:val="22"/>
          <w:lang w:val="de-CH" w:eastAsia="de-DE"/>
        </w:rPr>
        <w:t>uns</w:t>
      </w:r>
      <w:proofErr w:type="spellEnd"/>
      <w:r w:rsidRPr="00144870">
        <w:rPr>
          <w:rFonts w:eastAsia="Times New Roman" w:cs="Arial"/>
          <w:b/>
          <w:bCs/>
          <w:szCs w:val="22"/>
          <w:lang w:val="de-CH" w:eastAsia="de-DE"/>
        </w:rPr>
        <w:t xml:space="preserve"> Säugetieren in Nisthilfen. Sie zeigt Privatpersonen und Vereinen, wie man sie bestimmen kann und wer da im Nistkasten gehaust hat. Nisthilfen sind eine Möglichkeit, Vögel zu fördern, wenn natürliche Nistplätze fehlen. Der Schutz und die Revitalisierung naturnaher Lebensräume sind aber nach wie vor unerlässlich, um den Rückgang der Vogelwelt aufzuhalten. </w:t>
      </w:r>
      <w:proofErr w:type="spellStart"/>
      <w:r w:rsidRPr="00144870">
        <w:rPr>
          <w:rFonts w:eastAsia="Times New Roman" w:cs="Arial"/>
          <w:b/>
          <w:bCs/>
          <w:szCs w:val="22"/>
          <w:lang w:val="de-CH" w:eastAsia="de-DE"/>
        </w:rPr>
        <w:t>BirdLife</w:t>
      </w:r>
      <w:proofErr w:type="spellEnd"/>
      <w:r w:rsidRPr="00144870">
        <w:rPr>
          <w:rFonts w:eastAsia="Times New Roman" w:cs="Arial"/>
          <w:b/>
          <w:bCs/>
          <w:szCs w:val="22"/>
          <w:lang w:val="de-CH" w:eastAsia="de-DE"/>
        </w:rPr>
        <w:t xml:space="preserve"> setzt sich unter anderem für den Aufbau einer funktionierenden Ökologischen Infrastruktur in der Schweiz ein.</w:t>
      </w:r>
    </w:p>
    <w:p w14:paraId="123940CA" w14:textId="5380BC87" w:rsidR="00144870" w:rsidRPr="00144870" w:rsidRDefault="00144870" w:rsidP="00144870">
      <w:pPr>
        <w:spacing w:before="100" w:beforeAutospacing="1" w:after="100" w:afterAutospacing="1"/>
        <w:rPr>
          <w:rFonts w:eastAsia="Times New Roman" w:cs="Arial"/>
          <w:szCs w:val="22"/>
          <w:lang w:val="de-CH" w:eastAsia="de-DE"/>
        </w:rPr>
      </w:pPr>
      <w:r>
        <w:rPr>
          <w:rFonts w:eastAsia="Times New Roman" w:cs="Arial"/>
          <w:noProof/>
          <w:szCs w:val="22"/>
          <w:lang w:val="de-CH" w:eastAsia="de-DE"/>
        </w:rPr>
        <w:drawing>
          <wp:anchor distT="180340" distB="180340" distL="180340" distR="180340" simplePos="0" relativeHeight="251658240" behindDoc="1" locked="0" layoutInCell="1" allowOverlap="1" wp14:anchorId="4430615E" wp14:editId="6E238A46">
            <wp:simplePos x="0" y="0"/>
            <wp:positionH relativeFrom="column">
              <wp:posOffset>4369726</wp:posOffset>
            </wp:positionH>
            <wp:positionV relativeFrom="paragraph">
              <wp:posOffset>24765</wp:posOffset>
            </wp:positionV>
            <wp:extent cx="1414800" cy="2001600"/>
            <wp:effectExtent l="0" t="0" r="0" b="5080"/>
            <wp:wrapTight wrapText="bothSides">
              <wp:wrapPolygon edited="0">
                <wp:start x="0" y="0"/>
                <wp:lineTo x="0" y="21518"/>
                <wp:lineTo x="21329" y="21518"/>
                <wp:lineTo x="21329"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6"/>
                    <a:stretch>
                      <a:fillRect/>
                    </a:stretch>
                  </pic:blipFill>
                  <pic:spPr>
                    <a:xfrm>
                      <a:off x="0" y="0"/>
                      <a:ext cx="1414800" cy="2001600"/>
                    </a:xfrm>
                    <a:prstGeom prst="rect">
                      <a:avLst/>
                    </a:prstGeom>
                  </pic:spPr>
                </pic:pic>
              </a:graphicData>
            </a:graphic>
            <wp14:sizeRelH relativeFrom="margin">
              <wp14:pctWidth>0</wp14:pctWidth>
            </wp14:sizeRelH>
            <wp14:sizeRelV relativeFrom="margin">
              <wp14:pctHeight>0</wp14:pctHeight>
            </wp14:sizeRelV>
          </wp:anchor>
        </w:drawing>
      </w:r>
      <w:r w:rsidRPr="00144870">
        <w:rPr>
          <w:rFonts w:eastAsia="Times New Roman" w:cs="Arial"/>
          <w:szCs w:val="22"/>
          <w:lang w:val="de-CH" w:eastAsia="de-DE"/>
        </w:rPr>
        <w:t xml:space="preserve">Meise, Kleiber, Star? Wer hat sein Nest im Nistkasten des Apfelbaums gebaut? Menschen, die Vögeln helfen, sind oft ratlos, wenn es darum geht, die Bewohner von Nisthilfen zu identifizieren, nachdem sie das Nest verlassen haben. Die neue praktische Broschüre "Nester in Nisthilfen" von </w:t>
      </w:r>
      <w:proofErr w:type="spellStart"/>
      <w:r w:rsidRPr="00144870">
        <w:rPr>
          <w:rFonts w:eastAsia="Times New Roman" w:cs="Arial"/>
          <w:szCs w:val="22"/>
          <w:lang w:val="de-CH" w:eastAsia="de-DE"/>
        </w:rPr>
        <w:t>BirdLife</w:t>
      </w:r>
      <w:proofErr w:type="spellEnd"/>
      <w:r w:rsidRPr="00144870">
        <w:rPr>
          <w:rFonts w:eastAsia="Times New Roman" w:cs="Arial"/>
          <w:szCs w:val="22"/>
          <w:lang w:val="de-CH" w:eastAsia="de-DE"/>
        </w:rPr>
        <w:t xml:space="preserve"> Schweiz hilft, eine Lücke zu schliessen. Sie enthält einen Bestimmungsschlüssel zur Identifizierung der Nester und zeigt für die wichtigsten Höhlenbrüterarten Bilder der Inhalte von Nisthilfen. Die Publikation enthält auch Hinweise zur sinnvollen Anbringung von Nisthilfen.</w:t>
      </w:r>
    </w:p>
    <w:p w14:paraId="39774D04" w14:textId="3C1D84E9" w:rsidR="00144870" w:rsidRPr="00144870" w:rsidRDefault="00144870" w:rsidP="00144870">
      <w:pPr>
        <w:spacing w:before="100" w:beforeAutospacing="1" w:after="100" w:afterAutospacing="1"/>
        <w:rPr>
          <w:rFonts w:eastAsia="Times New Roman" w:cs="Arial"/>
          <w:szCs w:val="22"/>
          <w:lang w:val="de-CH" w:eastAsia="de-DE"/>
        </w:rPr>
      </w:pPr>
      <w:r w:rsidRPr="00144870">
        <w:rPr>
          <w:rFonts w:eastAsia="Times New Roman" w:cs="Arial"/>
          <w:szCs w:val="22"/>
          <w:lang w:val="de-CH" w:eastAsia="de-DE"/>
        </w:rPr>
        <w:t>Jede Art sucht nach spezifischen Nistbedingungen: Die Kohlmeise benötigt eine Höhle mit einem Durchmesser des Einflugloches von mindestens 30 mm, während ihre kleine Verwandte, die Blaumeise, mit 26 mm Durchmesser zufrieden ist. Trauerschnäpper bauen ein eher lockeres Nest aus Stängeln und trockenem Gras, während Meisen ihr Nest mit Moos auskleiden. Schwalben und Kleiber verwenden Lehm als Mörtel, während Spatzen Nester mit einem "Dach" bauen.</w:t>
      </w:r>
    </w:p>
    <w:p w14:paraId="30D25ECE" w14:textId="77777777" w:rsidR="00144870" w:rsidRPr="00144870" w:rsidRDefault="00144870" w:rsidP="00144870">
      <w:pPr>
        <w:spacing w:before="100" w:beforeAutospacing="1" w:after="100" w:afterAutospacing="1"/>
        <w:rPr>
          <w:rFonts w:eastAsia="Times New Roman" w:cs="Arial"/>
          <w:szCs w:val="22"/>
          <w:lang w:val="de-CH" w:eastAsia="de-DE"/>
        </w:rPr>
      </w:pPr>
      <w:r w:rsidRPr="00144870">
        <w:rPr>
          <w:rFonts w:eastAsia="Times New Roman" w:cs="Arial"/>
          <w:szCs w:val="22"/>
          <w:lang w:val="de-CH" w:eastAsia="de-DE"/>
        </w:rPr>
        <w:t>Das Anbringen von Nisthilfen ist ein nützliches Instrument zur Förderung von Vögeln, insbesondere dann, wenn das Angebot an natürlichen Nisthöhlen unzureichend ist. Nistkästen ermöglichen auch spezifische Untersuchungen zur Fortpflanzung. Es darf aber nicht vergessen werden, dass auch andere Massnahmen notwendig sind, wie die Aufwertung der Lebensräume und ein verbessertes Nahrungsangebot.</w:t>
      </w:r>
    </w:p>
    <w:p w14:paraId="118BE233" w14:textId="77777777" w:rsidR="00144870" w:rsidRPr="00144870" w:rsidRDefault="00144870" w:rsidP="00144870">
      <w:pPr>
        <w:spacing w:before="100" w:beforeAutospacing="1" w:after="100" w:afterAutospacing="1"/>
        <w:rPr>
          <w:rFonts w:eastAsia="Times New Roman" w:cs="Arial"/>
          <w:szCs w:val="22"/>
          <w:lang w:val="de-CH" w:eastAsia="de-DE"/>
        </w:rPr>
      </w:pPr>
      <w:r w:rsidRPr="00144870">
        <w:rPr>
          <w:rFonts w:eastAsia="Times New Roman" w:cs="Arial"/>
          <w:szCs w:val="22"/>
          <w:lang w:val="de-CH" w:eastAsia="de-DE"/>
        </w:rPr>
        <w:t xml:space="preserve">Um die Situation der Vögel in der Schweiz zu verbessern, sind der Schutz der wichtigsten Vogelgebiete, ein landesweites Engagement für die Natur und weitere spezifische Artenförderungsmassnahmen erforderlich. 40 % der in der Schweiz brütenden Arten stehen auf der Roten Liste. </w:t>
      </w:r>
      <w:proofErr w:type="spellStart"/>
      <w:r w:rsidRPr="00144870">
        <w:rPr>
          <w:rFonts w:eastAsia="Times New Roman" w:cs="Arial"/>
          <w:szCs w:val="22"/>
          <w:lang w:val="de-CH" w:eastAsia="de-DE"/>
        </w:rPr>
        <w:t>BirdLife</w:t>
      </w:r>
      <w:proofErr w:type="spellEnd"/>
      <w:r w:rsidRPr="00144870">
        <w:rPr>
          <w:rFonts w:eastAsia="Times New Roman" w:cs="Arial"/>
          <w:szCs w:val="22"/>
          <w:lang w:val="de-CH" w:eastAsia="de-DE"/>
        </w:rPr>
        <w:t xml:space="preserve"> setzt sich dafür ein, dass die Behörden auf nationaler, regionaler und lokaler Ebene eine ökologische Infrastruktur aufbauen. Dieser Herausforderung müssen wir uns stellen, um dem Verlust der Biodiversität in der Schweiz Einhalt zu bieten.</w:t>
      </w:r>
      <w:r w:rsidRPr="00144870">
        <w:rPr>
          <w:rFonts w:eastAsia="Times New Roman" w:cs="Arial"/>
          <w:szCs w:val="22"/>
          <w:lang w:val="de-CH" w:eastAsia="de-DE"/>
        </w:rPr>
        <w:br/>
        <w:t> </w:t>
      </w:r>
    </w:p>
    <w:tbl>
      <w:tblPr>
        <w:tblW w:w="5000" w:type="pct"/>
        <w:tblCellSpacing w:w="0" w:type="dxa"/>
        <w:shd w:val="clear" w:color="auto" w:fill="FDF5C7"/>
        <w:tblCellMar>
          <w:top w:w="200" w:type="dxa"/>
          <w:left w:w="200" w:type="dxa"/>
          <w:bottom w:w="200" w:type="dxa"/>
          <w:right w:w="200" w:type="dxa"/>
        </w:tblCellMar>
        <w:tblLook w:val="04A0" w:firstRow="1" w:lastRow="0" w:firstColumn="1" w:lastColumn="0" w:noHBand="0" w:noVBand="1"/>
      </w:tblPr>
      <w:tblGrid>
        <w:gridCol w:w="9072"/>
      </w:tblGrid>
      <w:tr w:rsidR="00144870" w:rsidRPr="00144870" w14:paraId="64BC6FC4" w14:textId="77777777" w:rsidTr="00144870">
        <w:trPr>
          <w:tblCellSpacing w:w="0" w:type="dxa"/>
        </w:trPr>
        <w:tc>
          <w:tcPr>
            <w:tcW w:w="0" w:type="auto"/>
            <w:shd w:val="clear" w:color="auto" w:fill="FDF5C7"/>
            <w:vAlign w:val="center"/>
            <w:hideMark/>
          </w:tcPr>
          <w:p w14:paraId="3E717E71" w14:textId="77777777" w:rsidR="00144870" w:rsidRPr="00144870" w:rsidRDefault="00144870" w:rsidP="00144870">
            <w:pPr>
              <w:spacing w:before="100" w:beforeAutospacing="1" w:after="100" w:afterAutospacing="1"/>
              <w:outlineLvl w:val="3"/>
              <w:rPr>
                <w:rFonts w:eastAsia="Times New Roman" w:cs="Arial"/>
                <w:b/>
                <w:bCs/>
                <w:szCs w:val="22"/>
                <w:lang w:val="de-CH" w:eastAsia="de-DE"/>
              </w:rPr>
            </w:pPr>
            <w:r w:rsidRPr="00144870">
              <w:rPr>
                <w:rFonts w:eastAsia="Times New Roman" w:cs="Arial"/>
                <w:b/>
                <w:bCs/>
                <w:szCs w:val="22"/>
                <w:lang w:val="de-CH" w:eastAsia="de-DE"/>
              </w:rPr>
              <w:lastRenderedPageBreak/>
              <w:t>Broschüre "Nester in Nisthilfen"</w:t>
            </w:r>
          </w:p>
          <w:p w14:paraId="230C8C92" w14:textId="77777777" w:rsidR="00144870" w:rsidRPr="00144870" w:rsidRDefault="00144870" w:rsidP="00144870">
            <w:pPr>
              <w:spacing w:before="100" w:beforeAutospacing="1" w:after="100" w:afterAutospacing="1"/>
              <w:rPr>
                <w:rFonts w:eastAsia="Times New Roman" w:cs="Arial"/>
                <w:szCs w:val="22"/>
                <w:lang w:val="de-CH" w:eastAsia="de-DE"/>
              </w:rPr>
            </w:pPr>
            <w:r w:rsidRPr="00144870">
              <w:rPr>
                <w:rFonts w:eastAsia="Times New Roman" w:cs="Arial"/>
                <w:szCs w:val="22"/>
                <w:lang w:val="de-CH" w:eastAsia="de-DE"/>
              </w:rPr>
              <w:t xml:space="preserve">Nisthilfen erfreuen sich seit langem grosser Beliebtheit – kein Wunder, denn sie sind eine einfache Möglichkeit, Höhlenbrüter zu fördern und gleichzeitig ermöglichen sie schöne Beobachtungen. Diese </w:t>
            </w:r>
            <w:proofErr w:type="spellStart"/>
            <w:r w:rsidRPr="00144870">
              <w:rPr>
                <w:rFonts w:eastAsia="Times New Roman" w:cs="Arial"/>
                <w:szCs w:val="22"/>
                <w:lang w:val="de-CH" w:eastAsia="de-DE"/>
              </w:rPr>
              <w:t>BirdLife</w:t>
            </w:r>
            <w:proofErr w:type="spellEnd"/>
            <w:r w:rsidRPr="00144870">
              <w:rPr>
                <w:rFonts w:eastAsia="Times New Roman" w:cs="Arial"/>
                <w:szCs w:val="22"/>
                <w:lang w:val="de-CH" w:eastAsia="de-DE"/>
              </w:rPr>
              <w:t>-Broschüre hilft, anhand der Nester herauszufinden, welche Arten in den Nisthilfen gebrütet haben und gibt gleichzeitig Tipps zum sinnvollen Einsatz von Nisthilfen. Mit vielen Informationen über Nisthilfen, einem Bestimmungsschlüssel und der genauen Beschreibung aller Nester, die in Nisthilfen beobachtet werden können. A5, 32 Seiten, über 100 Fotos</w:t>
            </w:r>
          </w:p>
          <w:p w14:paraId="33797683" w14:textId="77777777" w:rsidR="00144870" w:rsidRPr="00144870" w:rsidRDefault="00144870" w:rsidP="00144870">
            <w:pPr>
              <w:rPr>
                <w:rFonts w:eastAsia="Times New Roman" w:cs="Arial"/>
                <w:szCs w:val="22"/>
                <w:lang w:val="de-CH" w:eastAsia="de-DE"/>
              </w:rPr>
            </w:pPr>
            <w:r w:rsidRPr="00144870">
              <w:rPr>
                <w:rFonts w:eastAsia="Times New Roman" w:cs="Arial"/>
                <w:szCs w:val="22"/>
                <w:lang w:val="de-CH" w:eastAsia="de-DE"/>
              </w:rPr>
              <w:t>CHF 4,– /  Sektionen + Schulen CHF 3.-</w:t>
            </w:r>
          </w:p>
          <w:p w14:paraId="55C43F47" w14:textId="77777777" w:rsidR="00144870" w:rsidRPr="00144870" w:rsidRDefault="00144870" w:rsidP="00144870">
            <w:pPr>
              <w:rPr>
                <w:rFonts w:eastAsia="Times New Roman" w:cs="Arial"/>
                <w:szCs w:val="22"/>
                <w:lang w:val="de-CH" w:eastAsia="de-DE"/>
              </w:rPr>
            </w:pPr>
            <w:r w:rsidRPr="00144870">
              <w:rPr>
                <w:rFonts w:eastAsia="Times New Roman" w:cs="Arial"/>
                <w:szCs w:val="22"/>
                <w:lang w:val="de-CH" w:eastAsia="de-DE"/>
              </w:rPr>
              <w:t xml:space="preserve">Zu bestellen bei </w:t>
            </w:r>
            <w:proofErr w:type="spellStart"/>
            <w:r w:rsidRPr="00144870">
              <w:rPr>
                <w:rFonts w:eastAsia="Times New Roman" w:cs="Arial"/>
                <w:szCs w:val="22"/>
                <w:lang w:val="de-CH" w:eastAsia="de-DE"/>
              </w:rPr>
              <w:t>BirdLife</w:t>
            </w:r>
            <w:proofErr w:type="spellEnd"/>
            <w:r w:rsidRPr="00144870">
              <w:rPr>
                <w:rFonts w:eastAsia="Times New Roman" w:cs="Arial"/>
                <w:szCs w:val="22"/>
                <w:lang w:val="de-CH" w:eastAsia="de-DE"/>
              </w:rPr>
              <w:t xml:space="preserve"> Schweiz: </w:t>
            </w:r>
            <w:hyperlink r:id="rId7" w:history="1">
              <w:r w:rsidRPr="00144870">
                <w:rPr>
                  <w:rFonts w:eastAsia="Times New Roman" w:cs="Arial"/>
                  <w:color w:val="0000FF"/>
                  <w:szCs w:val="22"/>
                  <w:u w:val="single"/>
                  <w:lang w:val="de-CH" w:eastAsia="de-DE"/>
                </w:rPr>
                <w:t>www.birdlife.ch/de/content/nester-nisthilfen</w:t>
              </w:r>
            </w:hyperlink>
          </w:p>
        </w:tc>
      </w:tr>
    </w:tbl>
    <w:p w14:paraId="2C189E67" w14:textId="020713A0" w:rsidR="00144870" w:rsidRPr="00144870" w:rsidRDefault="00144870" w:rsidP="00144870">
      <w:pPr>
        <w:spacing w:before="100" w:beforeAutospacing="1" w:after="100" w:afterAutospacing="1"/>
        <w:rPr>
          <w:rFonts w:eastAsia="Times New Roman" w:cs="Arial"/>
          <w:szCs w:val="22"/>
          <w:lang w:val="de-CH" w:eastAsia="de-DE"/>
        </w:rPr>
      </w:pPr>
    </w:p>
    <w:tbl>
      <w:tblPr>
        <w:tblW w:w="5000" w:type="pct"/>
        <w:tblCellSpacing w:w="0" w:type="dxa"/>
        <w:shd w:val="clear" w:color="auto" w:fill="DDECF8"/>
        <w:tblCellMar>
          <w:top w:w="200" w:type="dxa"/>
          <w:left w:w="200" w:type="dxa"/>
          <w:bottom w:w="200" w:type="dxa"/>
          <w:right w:w="200" w:type="dxa"/>
        </w:tblCellMar>
        <w:tblLook w:val="04A0" w:firstRow="1" w:lastRow="0" w:firstColumn="1" w:lastColumn="0" w:noHBand="0" w:noVBand="1"/>
      </w:tblPr>
      <w:tblGrid>
        <w:gridCol w:w="9072"/>
      </w:tblGrid>
      <w:tr w:rsidR="00144870" w:rsidRPr="00144870" w14:paraId="792A517D" w14:textId="77777777" w:rsidTr="00144870">
        <w:trPr>
          <w:tblCellSpacing w:w="0" w:type="dxa"/>
        </w:trPr>
        <w:tc>
          <w:tcPr>
            <w:tcW w:w="0" w:type="auto"/>
            <w:shd w:val="clear" w:color="auto" w:fill="DDECF8"/>
            <w:vAlign w:val="center"/>
            <w:hideMark/>
          </w:tcPr>
          <w:p w14:paraId="478193FC" w14:textId="77777777" w:rsidR="00144870" w:rsidRPr="00144870" w:rsidRDefault="00144870" w:rsidP="00144870">
            <w:pPr>
              <w:spacing w:before="100" w:beforeAutospacing="1" w:after="100" w:afterAutospacing="1"/>
              <w:outlineLvl w:val="3"/>
              <w:rPr>
                <w:rFonts w:eastAsia="Times New Roman" w:cs="Arial"/>
                <w:b/>
                <w:bCs/>
                <w:szCs w:val="22"/>
                <w:lang w:val="de-CH" w:eastAsia="de-DE"/>
              </w:rPr>
            </w:pPr>
            <w:proofErr w:type="spellStart"/>
            <w:r w:rsidRPr="00144870">
              <w:rPr>
                <w:rFonts w:eastAsia="Times New Roman" w:cs="Arial"/>
                <w:b/>
                <w:bCs/>
                <w:szCs w:val="22"/>
                <w:lang w:val="de-CH" w:eastAsia="de-DE"/>
              </w:rPr>
              <w:t>BirdLife</w:t>
            </w:r>
            <w:proofErr w:type="spellEnd"/>
            <w:r w:rsidRPr="00144870">
              <w:rPr>
                <w:rFonts w:eastAsia="Times New Roman" w:cs="Arial"/>
                <w:b/>
                <w:bCs/>
                <w:szCs w:val="22"/>
                <w:lang w:val="de-CH" w:eastAsia="de-DE"/>
              </w:rPr>
              <w:t xml:space="preserve"> Schweiz: gemeinsam für die Biodiversität – lokal bis weltweit</w:t>
            </w:r>
          </w:p>
          <w:p w14:paraId="5116F7B9" w14:textId="662C54D2" w:rsidR="00144870" w:rsidRPr="00144870" w:rsidRDefault="00144870" w:rsidP="00144870">
            <w:pPr>
              <w:spacing w:before="100" w:beforeAutospacing="1" w:after="100" w:afterAutospacing="1"/>
              <w:rPr>
                <w:rFonts w:eastAsia="Times New Roman" w:cs="Arial"/>
                <w:szCs w:val="22"/>
                <w:lang w:val="de-CH" w:eastAsia="de-DE"/>
              </w:rPr>
            </w:pPr>
            <w:proofErr w:type="spellStart"/>
            <w:r w:rsidRPr="00144870">
              <w:rPr>
                <w:rFonts w:eastAsia="Times New Roman" w:cs="Arial"/>
                <w:szCs w:val="22"/>
                <w:lang w:val="de-CH" w:eastAsia="de-DE"/>
              </w:rPr>
              <w:t>BirdLife</w:t>
            </w:r>
            <w:proofErr w:type="spellEnd"/>
            <w:r w:rsidRPr="00144870">
              <w:rPr>
                <w:rFonts w:eastAsia="Times New Roman" w:cs="Arial"/>
                <w:szCs w:val="22"/>
                <w:lang w:val="de-CH" w:eastAsia="de-DE"/>
              </w:rPr>
              <w:t xml:space="preserve"> Schweiz engagiert sich mit Herzblut für die Natur. Mit 67'000 Mitgliedern, 450 lokalen Sektionen, Kantonalverbänden und weltweiten </w:t>
            </w:r>
            <w:proofErr w:type="spellStart"/>
            <w:r w:rsidRPr="00144870">
              <w:rPr>
                <w:rFonts w:eastAsia="Times New Roman" w:cs="Arial"/>
                <w:szCs w:val="22"/>
                <w:lang w:val="de-CH" w:eastAsia="de-DE"/>
              </w:rPr>
              <w:t>BirdLife</w:t>
            </w:r>
            <w:proofErr w:type="spellEnd"/>
            <w:r w:rsidRPr="00144870">
              <w:rPr>
                <w:rFonts w:eastAsia="Times New Roman" w:cs="Arial"/>
                <w:szCs w:val="22"/>
                <w:lang w:val="de-CH" w:eastAsia="de-DE"/>
              </w:rPr>
              <w:t xml:space="preserve">-Partnern ist </w:t>
            </w:r>
            <w:proofErr w:type="spellStart"/>
            <w:r w:rsidRPr="00144870">
              <w:rPr>
                <w:rFonts w:eastAsia="Times New Roman" w:cs="Arial"/>
                <w:szCs w:val="22"/>
                <w:lang w:val="de-CH" w:eastAsia="de-DE"/>
              </w:rPr>
              <w:t>BirdLife</w:t>
            </w:r>
            <w:proofErr w:type="spellEnd"/>
            <w:r w:rsidRPr="00144870">
              <w:rPr>
                <w:rFonts w:eastAsia="Times New Roman" w:cs="Arial"/>
                <w:szCs w:val="22"/>
                <w:lang w:val="de-CH" w:eastAsia="de-DE"/>
              </w:rPr>
              <w:t xml:space="preserve"> Schweiz Teil des weltweit grössten Naturschutz-Netzwerks, </w:t>
            </w:r>
            <w:proofErr w:type="spellStart"/>
            <w:r w:rsidRPr="00144870">
              <w:rPr>
                <w:rFonts w:eastAsia="Times New Roman" w:cs="Arial"/>
                <w:szCs w:val="22"/>
                <w:lang w:val="de-CH" w:eastAsia="de-DE"/>
              </w:rPr>
              <w:t>BirdLife</w:t>
            </w:r>
            <w:proofErr w:type="spellEnd"/>
            <w:r w:rsidRPr="00144870">
              <w:rPr>
                <w:rFonts w:eastAsia="Times New Roman" w:cs="Arial"/>
                <w:szCs w:val="22"/>
                <w:lang w:val="de-CH" w:eastAsia="de-DE"/>
              </w:rPr>
              <w:t xml:space="preserve"> International – in der Gemeinde verwurzelt, weltweit wirksam. Gemeinsam mit unseren Mitgliedern setzen wir uns für die Biodiversität ein. Wir führen zahlreiche Schutzprojekte für gefährdete Arten und ihre Lebensräume durch, vom Steinkauz über den Eisvogel bis zur Ökologischen Infrastruktur. Mit den </w:t>
            </w:r>
            <w:proofErr w:type="spellStart"/>
            <w:r w:rsidRPr="00144870">
              <w:rPr>
                <w:rFonts w:eastAsia="Times New Roman" w:cs="Arial"/>
                <w:szCs w:val="22"/>
                <w:lang w:val="de-CH" w:eastAsia="de-DE"/>
              </w:rPr>
              <w:t>BirdLife</w:t>
            </w:r>
            <w:proofErr w:type="spellEnd"/>
            <w:r w:rsidRPr="00144870">
              <w:rPr>
                <w:rFonts w:eastAsia="Times New Roman" w:cs="Arial"/>
                <w:szCs w:val="22"/>
                <w:lang w:val="de-CH" w:eastAsia="de-DE"/>
              </w:rPr>
              <w:t xml:space="preserve">-Naturzentren, der Zeitschrift Ornis und vielfältigen </w:t>
            </w:r>
            <w:proofErr w:type="spellStart"/>
            <w:r w:rsidRPr="00144870">
              <w:rPr>
                <w:rFonts w:eastAsia="Times New Roman" w:cs="Arial"/>
                <w:szCs w:val="22"/>
                <w:lang w:val="de-CH" w:eastAsia="de-DE"/>
              </w:rPr>
              <w:t>BirdLife</w:t>
            </w:r>
            <w:proofErr w:type="spellEnd"/>
            <w:r w:rsidRPr="00144870">
              <w:rPr>
                <w:rFonts w:eastAsia="Times New Roman" w:cs="Arial"/>
                <w:szCs w:val="22"/>
                <w:lang w:val="de-CH" w:eastAsia="de-DE"/>
              </w:rPr>
              <w:t xml:space="preserve">-Kursen machen wir die Natur hautnah erlebbar und motivieren zu ihrem Schutz. Gemeinsam mit Ihnen? Erfahren Sie mehr und werden Sie Teil des </w:t>
            </w:r>
            <w:proofErr w:type="spellStart"/>
            <w:r w:rsidRPr="00144870">
              <w:rPr>
                <w:rFonts w:eastAsia="Times New Roman" w:cs="Arial"/>
                <w:szCs w:val="22"/>
                <w:lang w:val="de-CH" w:eastAsia="de-DE"/>
              </w:rPr>
              <w:t>BirdLife</w:t>
            </w:r>
            <w:proofErr w:type="spellEnd"/>
            <w:r w:rsidRPr="00144870">
              <w:rPr>
                <w:rFonts w:eastAsia="Times New Roman" w:cs="Arial"/>
                <w:szCs w:val="22"/>
                <w:lang w:val="de-CH" w:eastAsia="de-DE"/>
              </w:rPr>
              <w:t xml:space="preserve">-Netzwerks: </w:t>
            </w:r>
            <w:hyperlink r:id="rId8" w:history="1">
              <w:r w:rsidRPr="00144870">
                <w:rPr>
                  <w:rStyle w:val="Hyperlink"/>
                  <w:rFonts w:eastAsia="Times New Roman" w:cs="Arial"/>
                  <w:szCs w:val="22"/>
                  <w:lang w:val="de-CH" w:eastAsia="de-DE"/>
                </w:rPr>
                <w:t>www.birdlife.ch</w:t>
              </w:r>
            </w:hyperlink>
          </w:p>
        </w:tc>
      </w:tr>
    </w:tbl>
    <w:p w14:paraId="0483EDCC" w14:textId="6488A1DC" w:rsidR="00144870" w:rsidRDefault="00144870" w:rsidP="00D72467">
      <w:pPr>
        <w:tabs>
          <w:tab w:val="left" w:pos="5954"/>
        </w:tabs>
        <w:rPr>
          <w:rFonts w:cs="Arial"/>
          <w:szCs w:val="22"/>
          <w:lang w:val="de-CH"/>
        </w:rPr>
      </w:pPr>
    </w:p>
    <w:p w14:paraId="68B672BA" w14:textId="33426ACF" w:rsidR="00144870" w:rsidRDefault="00144870" w:rsidP="00D72467">
      <w:pPr>
        <w:tabs>
          <w:tab w:val="left" w:pos="5954"/>
        </w:tabs>
        <w:rPr>
          <w:rFonts w:cs="Arial"/>
          <w:szCs w:val="22"/>
          <w:lang w:val="de-CH"/>
        </w:rPr>
      </w:pPr>
    </w:p>
    <w:p w14:paraId="1608556D" w14:textId="77777777" w:rsidR="00144870" w:rsidRDefault="00144870" w:rsidP="00D72467">
      <w:pPr>
        <w:tabs>
          <w:tab w:val="left" w:pos="5954"/>
        </w:tabs>
        <w:rPr>
          <w:rFonts w:cs="Arial"/>
          <w:szCs w:val="22"/>
          <w:lang w:val="de-CH"/>
        </w:rPr>
      </w:pPr>
    </w:p>
    <w:p w14:paraId="2D8AA8AA" w14:textId="77777777" w:rsidR="00144870" w:rsidRDefault="00144870" w:rsidP="00D72467">
      <w:pPr>
        <w:tabs>
          <w:tab w:val="left" w:pos="5954"/>
        </w:tabs>
        <w:rPr>
          <w:rFonts w:cs="Arial"/>
          <w:szCs w:val="22"/>
          <w:lang w:val="de-CH"/>
        </w:rPr>
      </w:pPr>
    </w:p>
    <w:p w14:paraId="7F145ECB" w14:textId="29932865" w:rsidR="00144870" w:rsidRPr="00144870" w:rsidRDefault="00144870" w:rsidP="00D72467">
      <w:pPr>
        <w:tabs>
          <w:tab w:val="left" w:pos="5954"/>
        </w:tabs>
        <w:rPr>
          <w:rFonts w:cs="Arial"/>
          <w:b/>
          <w:bCs/>
          <w:szCs w:val="22"/>
          <w:lang w:val="de-CH"/>
        </w:rPr>
      </w:pPr>
      <w:r w:rsidRPr="00144870">
        <w:rPr>
          <w:rFonts w:cs="Arial"/>
          <w:b/>
          <w:bCs/>
          <w:szCs w:val="22"/>
          <w:lang w:val="de-CH"/>
        </w:rPr>
        <w:t xml:space="preserve">Hinweise für die Redaktion: </w:t>
      </w:r>
    </w:p>
    <w:p w14:paraId="0D8182F6" w14:textId="3C89C9CB" w:rsidR="00144870" w:rsidRDefault="00144870" w:rsidP="00D72467">
      <w:pPr>
        <w:tabs>
          <w:tab w:val="left" w:pos="5954"/>
        </w:tabs>
        <w:rPr>
          <w:rFonts w:cs="Arial"/>
          <w:szCs w:val="22"/>
          <w:lang w:val="de-CH"/>
        </w:rPr>
      </w:pPr>
    </w:p>
    <w:p w14:paraId="0D0F53F4" w14:textId="0E352C9C" w:rsidR="00144870" w:rsidRDefault="00144870" w:rsidP="00D72467">
      <w:pPr>
        <w:tabs>
          <w:tab w:val="left" w:pos="5954"/>
        </w:tabs>
        <w:rPr>
          <w:rFonts w:cs="Arial"/>
          <w:szCs w:val="22"/>
          <w:lang w:val="de-CH"/>
        </w:rPr>
      </w:pPr>
      <w:r>
        <w:rPr>
          <w:rFonts w:cs="Arial"/>
          <w:szCs w:val="22"/>
          <w:lang w:val="de-CH"/>
        </w:rPr>
        <w:t xml:space="preserve">Bilder finden Sie unter </w:t>
      </w:r>
      <w:hyperlink r:id="rId9" w:history="1">
        <w:r w:rsidRPr="00CF5758">
          <w:rPr>
            <w:rStyle w:val="Hyperlink"/>
            <w:rFonts w:cs="Arial"/>
            <w:szCs w:val="22"/>
            <w:lang w:val="de-CH"/>
          </w:rPr>
          <w:t>www.birdlife.ch/de/content/wer-hat-wohl-die-nisthilfe-genutzt-die-ich-aufgehaengt-habe</w:t>
        </w:r>
      </w:hyperlink>
    </w:p>
    <w:p w14:paraId="1D599003" w14:textId="0FF6778B" w:rsidR="00144870" w:rsidRDefault="00144870" w:rsidP="00D72467">
      <w:pPr>
        <w:tabs>
          <w:tab w:val="left" w:pos="5954"/>
        </w:tabs>
        <w:rPr>
          <w:rFonts w:cs="Arial"/>
          <w:szCs w:val="22"/>
          <w:lang w:val="de-CH"/>
        </w:rPr>
      </w:pPr>
    </w:p>
    <w:p w14:paraId="7D54C8AA" w14:textId="38A3124D" w:rsidR="00144870" w:rsidRDefault="00144870" w:rsidP="00D72467">
      <w:pPr>
        <w:tabs>
          <w:tab w:val="left" w:pos="5954"/>
        </w:tabs>
        <w:rPr>
          <w:rFonts w:cs="Arial"/>
          <w:szCs w:val="22"/>
          <w:lang w:val="de-CH"/>
        </w:rPr>
      </w:pPr>
    </w:p>
    <w:p w14:paraId="6301E737" w14:textId="69D88A66" w:rsidR="00144870" w:rsidRPr="00144870" w:rsidRDefault="00144870" w:rsidP="00D72467">
      <w:pPr>
        <w:tabs>
          <w:tab w:val="left" w:pos="5954"/>
        </w:tabs>
        <w:rPr>
          <w:rFonts w:cs="Arial"/>
          <w:szCs w:val="22"/>
          <w:lang w:val="de-CH"/>
        </w:rPr>
      </w:pPr>
      <w:r>
        <w:rPr>
          <w:rFonts w:cs="Arial"/>
          <w:szCs w:val="22"/>
          <w:lang w:val="de-CH"/>
        </w:rPr>
        <w:t xml:space="preserve">Auskünfte erteilt </w:t>
      </w:r>
      <w:r w:rsidRPr="00144870">
        <w:rPr>
          <w:rFonts w:cs="Arial"/>
          <w:szCs w:val="22"/>
          <w:lang w:val="de-CH"/>
        </w:rPr>
        <w:t xml:space="preserve">Martin Schuck, Leiter Abteilung Artenförderung, </w:t>
      </w:r>
      <w:proofErr w:type="spellStart"/>
      <w:r w:rsidRPr="00144870">
        <w:rPr>
          <w:rFonts w:cs="Arial"/>
          <w:szCs w:val="22"/>
          <w:lang w:val="de-CH"/>
        </w:rPr>
        <w:t>BirdLife</w:t>
      </w:r>
      <w:proofErr w:type="spellEnd"/>
      <w:r w:rsidRPr="00144870">
        <w:rPr>
          <w:rFonts w:cs="Arial"/>
          <w:szCs w:val="22"/>
          <w:lang w:val="de-CH"/>
        </w:rPr>
        <w:t xml:space="preserve"> Schweiz, martin.schuck@birdlife.ch, Tel. 044 457 70 29</w:t>
      </w:r>
    </w:p>
    <w:sectPr w:rsidR="00144870" w:rsidRPr="00144870" w:rsidSect="00144870">
      <w:headerReference w:type="even" r:id="rId10"/>
      <w:headerReference w:type="default" r:id="rId11"/>
      <w:footerReference w:type="even" r:id="rId12"/>
      <w:footerReference w:type="default" r:id="rId13"/>
      <w:headerReference w:type="first" r:id="rId14"/>
      <w:footerReference w:type="first" r:id="rId15"/>
      <w:pgSz w:w="11900" w:h="16840"/>
      <w:pgMar w:top="1701" w:right="1127" w:bottom="1415" w:left="1701" w:header="567" w:footer="43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E620B" w14:textId="77777777" w:rsidR="00144870" w:rsidRDefault="00144870" w:rsidP="00890EBE">
      <w:r>
        <w:separator/>
      </w:r>
    </w:p>
  </w:endnote>
  <w:endnote w:type="continuationSeparator" w:id="0">
    <w:p w14:paraId="64C53786" w14:textId="77777777" w:rsidR="00144870" w:rsidRDefault="00144870"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ntax LT">
    <w:altName w:val="Syntax LT"/>
    <w:panose1 w:val="020B0604020202020204"/>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ntax">
    <w:altName w:val="Syntax"/>
    <w:panose1 w:val="020B0604020202020204"/>
    <w:charset w:val="00"/>
    <w:family w:val="auto"/>
    <w:notTrueType/>
    <w:pitch w:val="variable"/>
    <w:sig w:usb0="00000003" w:usb1="00000000" w:usb2="00000000" w:usb3="00000000" w:csb0="00000001" w:csb1="00000000"/>
  </w:font>
  <w:font w:name="Lucida Grande">
    <w:altName w:val="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B86AD" w14:textId="77777777" w:rsidR="00266CA1" w:rsidRDefault="00266C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8D2E9" w14:textId="77777777" w:rsidR="00266CA1" w:rsidRDefault="00266C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35A49" w14:textId="77777777" w:rsidR="00464CFB" w:rsidRDefault="00464CFB">
    <w:pPr>
      <w:pStyle w:val="Fuzeile"/>
    </w:pPr>
    <w:r>
      <w:rPr>
        <w:noProof/>
        <w:lang w:eastAsia="de-DE"/>
      </w:rPr>
      <w:drawing>
        <wp:inline distT="0" distB="0" distL="0" distR="0" wp14:anchorId="1E1D6A1E" wp14:editId="697CB07A">
          <wp:extent cx="5756400" cy="3564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a:picLocks noChangeAspect="1" noChangeArrowheads="1"/>
                  </pic:cNvPicPr>
                </pic:nvPicPr>
                <pic:blipFill>
                  <a:blip r:embed="rId1"/>
                  <a:stretch>
                    <a:fillRect/>
                  </a:stretch>
                </pic:blipFill>
                <pic:spPr bwMode="auto">
                  <a:xfrm>
                    <a:off x="0" y="0"/>
                    <a:ext cx="5756400" cy="356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9D6D9" w14:textId="77777777" w:rsidR="00144870" w:rsidRDefault="00144870" w:rsidP="00890EBE">
      <w:r>
        <w:separator/>
      </w:r>
    </w:p>
  </w:footnote>
  <w:footnote w:type="continuationSeparator" w:id="0">
    <w:p w14:paraId="005E49DA" w14:textId="77777777" w:rsidR="00144870" w:rsidRDefault="00144870" w:rsidP="00890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A09D5" w14:textId="77777777" w:rsidR="00266CA1" w:rsidRDefault="00266CA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57DC8" w14:textId="77777777" w:rsidR="00464CFB" w:rsidRDefault="00464CFB">
    <w:pPr>
      <w:pStyle w:val="Kopfzeile"/>
      <w:rPr>
        <w:sz w:val="18"/>
        <w:szCs w:val="18"/>
      </w:rPr>
    </w:pPr>
  </w:p>
  <w:p w14:paraId="023722C6" w14:textId="77777777" w:rsidR="00464CFB" w:rsidRPr="00F35303" w:rsidRDefault="00464CFB">
    <w:pPr>
      <w:pStyle w:val="Kopfzeile"/>
      <w:rPr>
        <w:sz w:val="18"/>
        <w:szCs w:val="18"/>
      </w:rPr>
    </w:pPr>
    <w:proofErr w:type="spellStart"/>
    <w:r w:rsidRPr="00F35303">
      <w:rPr>
        <w:sz w:val="18"/>
        <w:szCs w:val="18"/>
      </w:rPr>
      <w:t>BirdLife</w:t>
    </w:r>
    <w:proofErr w:type="spellEnd"/>
    <w:r w:rsidRPr="00F35303">
      <w:rPr>
        <w:sz w:val="18"/>
        <w:szCs w:val="18"/>
      </w:rPr>
      <w:t xml:space="preserv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Pr>
        <w:sz w:val="18"/>
        <w:szCs w:val="18"/>
      </w:rPr>
      <w:instrText>PAGE</w:instrText>
    </w:r>
    <w:r w:rsidRPr="00F35303">
      <w:rPr>
        <w:sz w:val="18"/>
        <w:szCs w:val="18"/>
      </w:rPr>
      <w:instrText xml:space="preserve"> </w:instrText>
    </w:r>
    <w:r w:rsidRPr="00F35303">
      <w:rPr>
        <w:sz w:val="18"/>
        <w:szCs w:val="18"/>
      </w:rPr>
      <w:fldChar w:fldCharType="separate"/>
    </w:r>
    <w:r>
      <w:rPr>
        <w:noProof/>
        <w:sz w:val="18"/>
        <w:szCs w:val="18"/>
      </w:rPr>
      <w:t>2</w:t>
    </w:r>
    <w:r w:rsidRPr="00F35303">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E82EE" w14:textId="77777777" w:rsidR="00464CFB" w:rsidRDefault="00464CFB" w:rsidP="00F35303">
    <w:pPr>
      <w:pStyle w:val="Kopfzeile"/>
      <w:ind w:left="-70"/>
    </w:pPr>
    <w:r>
      <w:rPr>
        <w:noProof/>
        <w:lang w:eastAsia="de-DE"/>
      </w:rPr>
      <w:drawing>
        <wp:inline distT="0" distB="0" distL="0" distR="0" wp14:anchorId="71412AF0" wp14:editId="6C193544">
          <wp:extent cx="5803893" cy="939799"/>
          <wp:effectExtent l="0" t="0" r="635" b="63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5803893" cy="93979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embedSystemFonts/>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870"/>
    <w:rsid w:val="000219D2"/>
    <w:rsid w:val="0005287E"/>
    <w:rsid w:val="00064243"/>
    <w:rsid w:val="000D034C"/>
    <w:rsid w:val="000E583F"/>
    <w:rsid w:val="0013697E"/>
    <w:rsid w:val="00144870"/>
    <w:rsid w:val="001476CF"/>
    <w:rsid w:val="001B19FB"/>
    <w:rsid w:val="001C5055"/>
    <w:rsid w:val="00214C02"/>
    <w:rsid w:val="00220361"/>
    <w:rsid w:val="00266CA1"/>
    <w:rsid w:val="002B5AD0"/>
    <w:rsid w:val="002F133E"/>
    <w:rsid w:val="003064DF"/>
    <w:rsid w:val="00343989"/>
    <w:rsid w:val="003848E9"/>
    <w:rsid w:val="003A34EB"/>
    <w:rsid w:val="00464CFB"/>
    <w:rsid w:val="00502CBF"/>
    <w:rsid w:val="00515375"/>
    <w:rsid w:val="00592A9D"/>
    <w:rsid w:val="005977A5"/>
    <w:rsid w:val="006237B6"/>
    <w:rsid w:val="006704CE"/>
    <w:rsid w:val="006718FA"/>
    <w:rsid w:val="00672B0E"/>
    <w:rsid w:val="006A03F1"/>
    <w:rsid w:val="006A6D51"/>
    <w:rsid w:val="00714391"/>
    <w:rsid w:val="0074420B"/>
    <w:rsid w:val="008148BB"/>
    <w:rsid w:val="00864EF2"/>
    <w:rsid w:val="00890EBE"/>
    <w:rsid w:val="008C2989"/>
    <w:rsid w:val="008D1682"/>
    <w:rsid w:val="008E3DE0"/>
    <w:rsid w:val="009114AE"/>
    <w:rsid w:val="00922C88"/>
    <w:rsid w:val="009752B0"/>
    <w:rsid w:val="00977524"/>
    <w:rsid w:val="009B1EC0"/>
    <w:rsid w:val="00A22CE9"/>
    <w:rsid w:val="00A30E5B"/>
    <w:rsid w:val="00AE2896"/>
    <w:rsid w:val="00AF6DAE"/>
    <w:rsid w:val="00B0535A"/>
    <w:rsid w:val="00B64236"/>
    <w:rsid w:val="00B8392D"/>
    <w:rsid w:val="00BE2EB9"/>
    <w:rsid w:val="00BE300E"/>
    <w:rsid w:val="00BE37AF"/>
    <w:rsid w:val="00BE7265"/>
    <w:rsid w:val="00C05ABD"/>
    <w:rsid w:val="00C14A55"/>
    <w:rsid w:val="00C23DAC"/>
    <w:rsid w:val="00CA3089"/>
    <w:rsid w:val="00CF5503"/>
    <w:rsid w:val="00CF5758"/>
    <w:rsid w:val="00D02C72"/>
    <w:rsid w:val="00D67805"/>
    <w:rsid w:val="00D72467"/>
    <w:rsid w:val="00D744AA"/>
    <w:rsid w:val="00DC1C85"/>
    <w:rsid w:val="00DE2AB6"/>
    <w:rsid w:val="00E3142B"/>
    <w:rsid w:val="00E92567"/>
    <w:rsid w:val="00F35303"/>
    <w:rsid w:val="00F60E1B"/>
    <w:rsid w:val="00F7431A"/>
    <w:rsid w:val="00F845A2"/>
    <w:rsid w:val="00F8568A"/>
    <w:rsid w:val="00FC572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73B89EF"/>
  <w14:defaultImageDpi w14:val="300"/>
  <w15:docId w15:val="{63BBF5CF-7A62-0649-806B-D5176F96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ntax LT" w:eastAsia="MS Mincho" w:hAnsi="Syntax LT"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34EB"/>
    <w:rPr>
      <w:rFonts w:ascii="Arial" w:hAnsi="Arial"/>
      <w:sz w:val="22"/>
      <w:szCs w:val="24"/>
      <w:lang w:val="de-DE" w:eastAsia="ja-JP"/>
    </w:rPr>
  </w:style>
  <w:style w:type="paragraph" w:styleId="berschrift1">
    <w:name w:val="heading 1"/>
    <w:basedOn w:val="Standard"/>
    <w:next w:val="Standard"/>
    <w:link w:val="berschrift1Zchn"/>
    <w:qFormat/>
    <w:rsid w:val="00D72467"/>
    <w:pPr>
      <w:keepNext/>
      <w:tabs>
        <w:tab w:val="left" w:pos="4820"/>
        <w:tab w:val="left" w:pos="5954"/>
      </w:tabs>
      <w:outlineLvl w:val="0"/>
    </w:pPr>
    <w:rPr>
      <w:rFonts w:ascii="Syntax" w:eastAsia="Times New Roman" w:hAnsi="Syntax"/>
      <w:b/>
      <w:sz w:val="28"/>
      <w:szCs w:val="20"/>
      <w:lang w:eastAsia="de-DE"/>
    </w:rPr>
  </w:style>
  <w:style w:type="paragraph" w:styleId="berschrift4">
    <w:name w:val="heading 4"/>
    <w:basedOn w:val="Standard"/>
    <w:link w:val="berschrift4Zchn"/>
    <w:uiPriority w:val="9"/>
    <w:qFormat/>
    <w:rsid w:val="00144870"/>
    <w:pPr>
      <w:spacing w:before="100" w:beforeAutospacing="1" w:after="100" w:afterAutospacing="1"/>
      <w:outlineLvl w:val="3"/>
    </w:pPr>
    <w:rPr>
      <w:rFonts w:ascii="Times New Roman" w:eastAsia="Times New Roman" w:hAnsi="Times New Roman"/>
      <w:b/>
      <w:bCs/>
      <w:sz w:val="24"/>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EBE"/>
    <w:pPr>
      <w:tabs>
        <w:tab w:val="center" w:pos="4536"/>
        <w:tab w:val="right" w:pos="9072"/>
      </w:tabs>
    </w:pPr>
  </w:style>
  <w:style w:type="character" w:customStyle="1" w:styleId="KopfzeileZchn">
    <w:name w:val="Kopfzeile Zchn"/>
    <w:basedOn w:val="Absatz-Standardschriftart"/>
    <w:link w:val="Kopfzeile"/>
    <w:uiPriority w:val="99"/>
    <w:rsid w:val="00890EBE"/>
  </w:style>
  <w:style w:type="paragraph" w:styleId="Fuzeile">
    <w:name w:val="footer"/>
    <w:basedOn w:val="Standard"/>
    <w:link w:val="FuzeileZchn"/>
    <w:uiPriority w:val="99"/>
    <w:unhideWhenUsed/>
    <w:rsid w:val="00890EBE"/>
    <w:pPr>
      <w:tabs>
        <w:tab w:val="center" w:pos="4536"/>
        <w:tab w:val="right" w:pos="9072"/>
      </w:tabs>
    </w:pPr>
  </w:style>
  <w:style w:type="character" w:customStyle="1" w:styleId="FuzeileZchn">
    <w:name w:val="Fußzeile Zchn"/>
    <w:basedOn w:val="Absatz-Standardschriftart"/>
    <w:link w:val="Fuzeile"/>
    <w:uiPriority w:val="99"/>
    <w:rsid w:val="00890EBE"/>
  </w:style>
  <w:style w:type="character" w:styleId="Seitenzahl">
    <w:name w:val="page number"/>
    <w:uiPriority w:val="99"/>
    <w:semiHidden/>
    <w:unhideWhenUsed/>
    <w:rsid w:val="00F35303"/>
  </w:style>
  <w:style w:type="character" w:customStyle="1" w:styleId="berschrift1Zchn">
    <w:name w:val="Überschrift 1 Zchn"/>
    <w:link w:val="berschrift1"/>
    <w:rsid w:val="00D72467"/>
    <w:rPr>
      <w:rFonts w:ascii="Syntax" w:eastAsia="Times New Roman" w:hAnsi="Syntax"/>
      <w:b/>
      <w:sz w:val="28"/>
      <w:lang w:val="de-DE"/>
    </w:rPr>
  </w:style>
  <w:style w:type="paragraph" w:styleId="Sprechblasentext">
    <w:name w:val="Balloon Text"/>
    <w:basedOn w:val="Standard"/>
    <w:link w:val="SprechblasentextZchn"/>
    <w:uiPriority w:val="99"/>
    <w:semiHidden/>
    <w:unhideWhenUsed/>
    <w:rsid w:val="00C14A5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14A55"/>
    <w:rPr>
      <w:rFonts w:ascii="Lucida Grande" w:hAnsi="Lucida Grande" w:cs="Lucida Grande"/>
      <w:sz w:val="18"/>
      <w:szCs w:val="18"/>
      <w:lang w:val="de-DE" w:eastAsia="ja-JP"/>
    </w:rPr>
  </w:style>
  <w:style w:type="character" w:customStyle="1" w:styleId="berschrift4Zchn">
    <w:name w:val="Überschrift 4 Zchn"/>
    <w:basedOn w:val="Absatz-Standardschriftart"/>
    <w:link w:val="berschrift4"/>
    <w:uiPriority w:val="9"/>
    <w:rsid w:val="00144870"/>
    <w:rPr>
      <w:rFonts w:ascii="Times New Roman" w:eastAsia="Times New Roman" w:hAnsi="Times New Roman"/>
      <w:b/>
      <w:bCs/>
      <w:sz w:val="24"/>
      <w:szCs w:val="24"/>
    </w:rPr>
  </w:style>
  <w:style w:type="paragraph" w:styleId="StandardWeb">
    <w:name w:val="Normal (Web)"/>
    <w:basedOn w:val="Standard"/>
    <w:uiPriority w:val="99"/>
    <w:semiHidden/>
    <w:unhideWhenUsed/>
    <w:rsid w:val="00144870"/>
    <w:pPr>
      <w:spacing w:before="100" w:beforeAutospacing="1" w:after="100" w:afterAutospacing="1"/>
    </w:pPr>
    <w:rPr>
      <w:rFonts w:ascii="Times New Roman" w:eastAsia="Times New Roman" w:hAnsi="Times New Roman"/>
      <w:sz w:val="24"/>
      <w:lang w:val="de-CH" w:eastAsia="de-DE"/>
    </w:rPr>
  </w:style>
  <w:style w:type="character" w:styleId="Fett">
    <w:name w:val="Strong"/>
    <w:basedOn w:val="Absatz-Standardschriftart"/>
    <w:uiPriority w:val="22"/>
    <w:qFormat/>
    <w:rsid w:val="00144870"/>
    <w:rPr>
      <w:b/>
      <w:bCs/>
    </w:rPr>
  </w:style>
  <w:style w:type="character" w:styleId="Hyperlink">
    <w:name w:val="Hyperlink"/>
    <w:basedOn w:val="Absatz-Standardschriftart"/>
    <w:uiPriority w:val="99"/>
    <w:unhideWhenUsed/>
    <w:rsid w:val="00144870"/>
    <w:rPr>
      <w:color w:val="0000FF"/>
      <w:u w:val="single"/>
    </w:rPr>
  </w:style>
  <w:style w:type="character" w:styleId="NichtaufgelsteErwhnung">
    <w:name w:val="Unresolved Mention"/>
    <w:basedOn w:val="Absatz-Standardschriftart"/>
    <w:uiPriority w:val="99"/>
    <w:semiHidden/>
    <w:unhideWhenUsed/>
    <w:rsid w:val="00CF5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322951">
      <w:bodyDiv w:val="1"/>
      <w:marLeft w:val="0"/>
      <w:marRight w:val="0"/>
      <w:marTop w:val="0"/>
      <w:marBottom w:val="0"/>
      <w:divBdr>
        <w:top w:val="none" w:sz="0" w:space="0" w:color="auto"/>
        <w:left w:val="none" w:sz="0" w:space="0" w:color="auto"/>
        <w:bottom w:val="none" w:sz="0" w:space="0" w:color="auto"/>
        <w:right w:val="none" w:sz="0" w:space="0" w:color="auto"/>
      </w:divBdr>
    </w:div>
    <w:div w:id="929045536">
      <w:bodyDiv w:val="1"/>
      <w:marLeft w:val="0"/>
      <w:marRight w:val="0"/>
      <w:marTop w:val="0"/>
      <w:marBottom w:val="0"/>
      <w:divBdr>
        <w:top w:val="none" w:sz="0" w:space="0" w:color="auto"/>
        <w:left w:val="none" w:sz="0" w:space="0" w:color="auto"/>
        <w:bottom w:val="none" w:sz="0" w:space="0" w:color="auto"/>
        <w:right w:val="none" w:sz="0" w:space="0" w:color="auto"/>
      </w:divBdr>
      <w:divsChild>
        <w:div w:id="1437142434">
          <w:marLeft w:val="0"/>
          <w:marRight w:val="0"/>
          <w:marTop w:val="0"/>
          <w:marBottom w:val="0"/>
          <w:divBdr>
            <w:top w:val="none" w:sz="0" w:space="0" w:color="auto"/>
            <w:left w:val="none" w:sz="0" w:space="0" w:color="auto"/>
            <w:bottom w:val="none" w:sz="0" w:space="0" w:color="auto"/>
            <w:right w:val="none" w:sz="0" w:space="0" w:color="auto"/>
          </w:divBdr>
        </w:div>
        <w:div w:id="650212835">
          <w:marLeft w:val="0"/>
          <w:marRight w:val="0"/>
          <w:marTop w:val="0"/>
          <w:marBottom w:val="0"/>
          <w:divBdr>
            <w:top w:val="none" w:sz="0" w:space="0" w:color="auto"/>
            <w:left w:val="none" w:sz="0" w:space="0" w:color="auto"/>
            <w:bottom w:val="none" w:sz="0" w:space="0" w:color="auto"/>
            <w:right w:val="none" w:sz="0" w:space="0" w:color="auto"/>
          </w:divBdr>
          <w:divsChild>
            <w:div w:id="448353695">
              <w:marLeft w:val="0"/>
              <w:marRight w:val="0"/>
              <w:marTop w:val="0"/>
              <w:marBottom w:val="0"/>
              <w:divBdr>
                <w:top w:val="none" w:sz="0" w:space="0" w:color="auto"/>
                <w:left w:val="none" w:sz="0" w:space="0" w:color="auto"/>
                <w:bottom w:val="none" w:sz="0" w:space="0" w:color="auto"/>
                <w:right w:val="none" w:sz="0" w:space="0" w:color="auto"/>
              </w:divBdr>
            </w:div>
            <w:div w:id="138236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rdlife.ch/"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birdlife.ch/de/content/nester-nisthilfe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birdlife.ch/de/content/wer-hat-wohl-die-nisthilfe-genutzt-die-ich-aufgehaengt-habe"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fan2/OneDrive%20-%20Schweizer%20Vogelschutz%20SVS%20BirdLife%20Schweiz/BirdLife/Briefpapier/Briefvorlage_BirdLife_Schweiz.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Briefvorlage_BirdLife_Schweiz.dotx</Template>
  <TotalTime>0</TotalTime>
  <Pages>2</Pages>
  <Words>592</Words>
  <Characters>4130</Characters>
  <Application>Microsoft Office Word</Application>
  <DocSecurity>0</DocSecurity>
  <Lines>34</Lines>
  <Paragraphs>9</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Titel</vt:lpstr>
    </vt:vector>
  </TitlesOfParts>
  <Company/>
  <LinksUpToDate>false</LinksUpToDate>
  <CharactersWithSpaces>4713</CharactersWithSpaces>
  <SharedDoc>false</SharedDoc>
  <HLinks>
    <vt:vector size="18" baseType="variant">
      <vt:variant>
        <vt:i4>983133</vt:i4>
      </vt:variant>
      <vt:variant>
        <vt:i4>2316</vt:i4>
      </vt:variant>
      <vt:variant>
        <vt:i4>1025</vt:i4>
      </vt:variant>
      <vt:variant>
        <vt:i4>1</vt:i4>
      </vt:variant>
      <vt:variant>
        <vt:lpwstr>Unterschrift_Bachmann</vt:lpwstr>
      </vt:variant>
      <vt:variant>
        <vt:lpwstr/>
      </vt:variant>
      <vt:variant>
        <vt:i4>3211310</vt:i4>
      </vt:variant>
      <vt:variant>
        <vt:i4>2399</vt:i4>
      </vt:variant>
      <vt:variant>
        <vt:i4>1026</vt:i4>
      </vt:variant>
      <vt:variant>
        <vt:i4>1</vt:i4>
      </vt:variant>
      <vt:variant>
        <vt:lpwstr>Briefpapier_SVS_Neu_2015_1-1_oben</vt:lpwstr>
      </vt:variant>
      <vt:variant>
        <vt:lpwstr/>
      </vt:variant>
      <vt:variant>
        <vt:i4>5505115</vt:i4>
      </vt:variant>
      <vt:variant>
        <vt:i4>2402</vt:i4>
      </vt:variant>
      <vt:variant>
        <vt:i4>1027</vt:i4>
      </vt:variant>
      <vt:variant>
        <vt:i4>1</vt:i4>
      </vt:variant>
      <vt:variant>
        <vt:lpwstr>Briefpapier_SVS_Neu_2015_1-1-unten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Stefan Bachmann</cp:lastModifiedBy>
  <cp:revision>2</cp:revision>
  <cp:lastPrinted>2018-08-21T07:33:00Z</cp:lastPrinted>
  <dcterms:created xsi:type="dcterms:W3CDTF">2021-10-06T15:03:00Z</dcterms:created>
  <dcterms:modified xsi:type="dcterms:W3CDTF">2021-10-06T15:10:00Z</dcterms:modified>
</cp:coreProperties>
</file>