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57F7" w14:textId="618722F4" w:rsidR="00E91E28" w:rsidRPr="00D736F3" w:rsidRDefault="004E6555" w:rsidP="00D736F3">
      <w:pPr>
        <w:spacing w:after="400" w:line="276" w:lineRule="auto"/>
        <w:rPr>
          <w:rStyle w:val="Kursiv"/>
        </w:rPr>
      </w:pPr>
      <w:bookmarkStart w:id="0" w:name="_Toc89772125"/>
      <w:bookmarkStart w:id="1" w:name="_Toc99363813"/>
      <w:r w:rsidRPr="00D736F3">
        <w:rPr>
          <w:rStyle w:val="Kursiv"/>
        </w:rPr>
        <w:t>M</w:t>
      </w:r>
      <w:r w:rsidR="00E91E28" w:rsidRPr="00D736F3">
        <w:rPr>
          <w:rStyle w:val="Kursiv"/>
        </w:rPr>
        <w:t xml:space="preserve">edienmitteilung von BirdLife Schweiz vom </w:t>
      </w:r>
      <w:r w:rsidR="004E4C95" w:rsidRPr="00D736F3">
        <w:rPr>
          <w:rStyle w:val="Kursiv"/>
        </w:rPr>
        <w:t>11</w:t>
      </w:r>
      <w:r w:rsidR="00B41D94" w:rsidRPr="00D736F3">
        <w:rPr>
          <w:rStyle w:val="Kursiv"/>
        </w:rPr>
        <w:t>. Januar 2023</w:t>
      </w:r>
    </w:p>
    <w:p w14:paraId="4E738D40" w14:textId="7E048C6F" w:rsidR="00E91E28" w:rsidRDefault="00B41D94" w:rsidP="00E91E28">
      <w:pPr>
        <w:pStyle w:val="Titel"/>
      </w:pPr>
      <w:r>
        <w:t>BirdLife hat der Schweiz ein Geschenk gemacht</w:t>
      </w:r>
    </w:p>
    <w:p w14:paraId="395341BF" w14:textId="2F2A6BB4" w:rsidR="00B41D94" w:rsidRPr="00A03FD4" w:rsidRDefault="00B41D94" w:rsidP="004E6555">
      <w:pPr>
        <w:spacing w:line="276" w:lineRule="auto"/>
        <w:rPr>
          <w:b/>
          <w:bCs/>
        </w:rPr>
      </w:pPr>
      <w:r w:rsidRPr="00A03FD4">
        <w:rPr>
          <w:b/>
          <w:bCs/>
        </w:rPr>
        <w:t>Der grösste Naturschutzverband der Welt</w:t>
      </w:r>
      <w:r w:rsidR="005F5258">
        <w:rPr>
          <w:b/>
          <w:bCs/>
        </w:rPr>
        <w:t>, BirdLife International,</w:t>
      </w:r>
      <w:r w:rsidRPr="00A03FD4">
        <w:rPr>
          <w:b/>
          <w:bCs/>
        </w:rPr>
        <w:t xml:space="preserve"> ist </w:t>
      </w:r>
      <w:r w:rsidR="00C304D0">
        <w:rPr>
          <w:b/>
          <w:bCs/>
        </w:rPr>
        <w:t xml:space="preserve">2022 </w:t>
      </w:r>
      <w:r w:rsidRPr="00A03FD4">
        <w:rPr>
          <w:b/>
          <w:bCs/>
        </w:rPr>
        <w:t xml:space="preserve">100 Jahre alt geworden. Auch </w:t>
      </w:r>
      <w:r>
        <w:rPr>
          <w:b/>
          <w:bCs/>
        </w:rPr>
        <w:t>BirdLife Schweiz</w:t>
      </w:r>
      <w:r w:rsidRPr="00A03FD4">
        <w:rPr>
          <w:b/>
          <w:bCs/>
        </w:rPr>
        <w:t xml:space="preserve"> konnte </w:t>
      </w:r>
      <w:r w:rsidR="00447AFD">
        <w:rPr>
          <w:b/>
          <w:bCs/>
        </w:rPr>
        <w:t>sein</w:t>
      </w:r>
      <w:r w:rsidR="00447AFD" w:rsidRPr="00A03FD4">
        <w:rPr>
          <w:b/>
          <w:bCs/>
        </w:rPr>
        <w:t xml:space="preserve"> </w:t>
      </w:r>
      <w:r w:rsidR="00447AFD">
        <w:rPr>
          <w:b/>
          <w:bCs/>
        </w:rPr>
        <w:t>100-</w:t>
      </w:r>
      <w:r w:rsidR="004E6555">
        <w:rPr>
          <w:b/>
          <w:bCs/>
        </w:rPr>
        <w:t>Jahre-</w:t>
      </w:r>
      <w:r w:rsidRPr="00A03FD4">
        <w:rPr>
          <w:b/>
          <w:bCs/>
        </w:rPr>
        <w:t xml:space="preserve">Jubiläum feiern. Statt lauter Böller gab es ein Feuerwerk an </w:t>
      </w:r>
      <w:r w:rsidR="004E6555">
        <w:rPr>
          <w:b/>
          <w:bCs/>
        </w:rPr>
        <w:t xml:space="preserve">150 </w:t>
      </w:r>
      <w:r w:rsidRPr="00A03FD4">
        <w:rPr>
          <w:b/>
          <w:bCs/>
        </w:rPr>
        <w:t xml:space="preserve">guten Ideen, die im ganzen Land umgesetzt </w:t>
      </w:r>
      <w:r>
        <w:rPr>
          <w:b/>
          <w:bCs/>
        </w:rPr>
        <w:t>werden</w:t>
      </w:r>
      <w:r w:rsidRPr="00A03FD4">
        <w:rPr>
          <w:b/>
          <w:bCs/>
        </w:rPr>
        <w:t>.</w:t>
      </w:r>
      <w:r>
        <w:rPr>
          <w:b/>
          <w:bCs/>
        </w:rPr>
        <w:t xml:space="preserve"> Ein besonderes Geburtstagsgeschenk an die</w:t>
      </w:r>
      <w:r w:rsidR="00447AFD">
        <w:rPr>
          <w:b/>
          <w:bCs/>
        </w:rPr>
        <w:t xml:space="preserve"> Schweizer Natur und</w:t>
      </w:r>
      <w:r>
        <w:rPr>
          <w:b/>
          <w:bCs/>
        </w:rPr>
        <w:t xml:space="preserve"> Gesellschaft.</w:t>
      </w:r>
      <w:r w:rsidR="00C304D0">
        <w:rPr>
          <w:b/>
          <w:bCs/>
        </w:rPr>
        <w:t xml:space="preserve"> Jetzt </w:t>
      </w:r>
      <w:r w:rsidR="00861CC7">
        <w:rPr>
          <w:b/>
          <w:bCs/>
        </w:rPr>
        <w:t>liegt die</w:t>
      </w:r>
      <w:r w:rsidR="00C304D0">
        <w:rPr>
          <w:b/>
          <w:bCs/>
        </w:rPr>
        <w:t xml:space="preserve"> Bilanz</w:t>
      </w:r>
      <w:r w:rsidR="00861CC7">
        <w:rPr>
          <w:b/>
          <w:bCs/>
        </w:rPr>
        <w:t xml:space="preserve"> vor</w:t>
      </w:r>
      <w:r w:rsidR="00C304D0">
        <w:rPr>
          <w:b/>
          <w:bCs/>
        </w:rPr>
        <w:t>.</w:t>
      </w:r>
    </w:p>
    <w:p w14:paraId="615D0B33" w14:textId="77777777" w:rsidR="00E91E28" w:rsidRDefault="00E91E28" w:rsidP="004E6555">
      <w:pPr>
        <w:spacing w:line="276" w:lineRule="auto"/>
      </w:pPr>
    </w:p>
    <w:p w14:paraId="3B5D94FA" w14:textId="6503DCB7" w:rsidR="00B41D94" w:rsidRDefault="00B41D94" w:rsidP="004E6555">
      <w:pPr>
        <w:spacing w:line="276" w:lineRule="auto"/>
      </w:pPr>
      <w:r>
        <w:t xml:space="preserve">Mit seinen rund </w:t>
      </w:r>
      <w:r w:rsidR="00BA4B54">
        <w:t>6</w:t>
      </w:r>
      <w:r w:rsidR="00447AFD">
        <w:t>9</w:t>
      </w:r>
      <w:r>
        <w:t>'000 Mitgliedern in der ganzen Schweiz ist BirdLife eine der drei grossen Umweltorganisationen in unserem Land.</w:t>
      </w:r>
      <w:r w:rsidR="00536C78">
        <w:t xml:space="preserve"> Dank ihrer einzigartigen Struktur ist es e</w:t>
      </w:r>
      <w:r w:rsidR="00DD3BA8">
        <w:t>ine ihrer St</w:t>
      </w:r>
      <w:r w:rsidR="00536C78">
        <w:t>ä</w:t>
      </w:r>
      <w:r w:rsidR="00EA06AE">
        <w:t>r</w:t>
      </w:r>
      <w:r w:rsidR="00DD3BA8">
        <w:t>ken,</w:t>
      </w:r>
      <w:r>
        <w:t xml:space="preserve"> konkrete Naturschutzprojekte anzustossen</w:t>
      </w:r>
      <w:r w:rsidR="005F5258">
        <w:t xml:space="preserve"> und</w:t>
      </w:r>
      <w:r>
        <w:t xml:space="preserve"> umzusetzen</w:t>
      </w:r>
      <w:r w:rsidR="007E6D75">
        <w:t>.</w:t>
      </w:r>
      <w:r w:rsidR="005F5258">
        <w:t xml:space="preserve"> </w:t>
      </w:r>
      <w:r>
        <w:t xml:space="preserve">So auch im Jubiläumsjahr 2022, über das heute eine erste Bilanz vorliegt. </w:t>
      </w:r>
    </w:p>
    <w:p w14:paraId="10290693" w14:textId="77777777" w:rsidR="00B41D94" w:rsidRDefault="00B41D94" w:rsidP="004E6555">
      <w:pPr>
        <w:spacing w:line="276" w:lineRule="auto"/>
      </w:pPr>
    </w:p>
    <w:p w14:paraId="10EE0162" w14:textId="77777777" w:rsidR="00B41D94" w:rsidRPr="008E73B1" w:rsidRDefault="00B41D94" w:rsidP="004E6555">
      <w:pPr>
        <w:spacing w:line="276" w:lineRule="auto"/>
        <w:rPr>
          <w:b/>
          <w:bCs/>
        </w:rPr>
      </w:pPr>
      <w:r w:rsidRPr="008E73B1">
        <w:rPr>
          <w:b/>
          <w:bCs/>
        </w:rPr>
        <w:t xml:space="preserve">150 </w:t>
      </w:r>
      <w:r>
        <w:rPr>
          <w:b/>
          <w:bCs/>
        </w:rPr>
        <w:t>BirdLife-</w:t>
      </w:r>
      <w:r w:rsidRPr="008E73B1">
        <w:rPr>
          <w:b/>
          <w:bCs/>
        </w:rPr>
        <w:t>Naturjuwelen in 20 Kantonen</w:t>
      </w:r>
    </w:p>
    <w:p w14:paraId="15B7C720" w14:textId="53793F64" w:rsidR="00B41D94" w:rsidRDefault="00447AFD" w:rsidP="004E6555">
      <w:pPr>
        <w:spacing w:line="276" w:lineRule="auto"/>
      </w:pPr>
      <w:r>
        <w:t xml:space="preserve">BirdLife Schweiz </w:t>
      </w:r>
      <w:r w:rsidR="009B6F8B">
        <w:t>i</w:t>
      </w:r>
      <w:r>
        <w:t xml:space="preserve">st die einzige der grossen Naturschutzorganisationen, welche bis in die Gemeinden organisiert </w:t>
      </w:r>
      <w:r w:rsidR="00AA2CB6">
        <w:t>ist</w:t>
      </w:r>
      <w:r w:rsidR="00831FC5">
        <w:t>.</w:t>
      </w:r>
      <w:r w:rsidR="00B41D94" w:rsidRPr="00447AFD">
        <w:rPr>
          <w:rFonts w:cs="Arial (Body CS)"/>
        </w:rPr>
        <w:t xml:space="preserve"> </w:t>
      </w:r>
      <w:r w:rsidR="005B1C0C" w:rsidRPr="00447AFD">
        <w:rPr>
          <w:rFonts w:cs="Arial (Body CS)"/>
        </w:rPr>
        <w:t xml:space="preserve">Mit </w:t>
      </w:r>
      <w:r w:rsidR="00B41D94" w:rsidRPr="00447AFD">
        <w:rPr>
          <w:rFonts w:cs="Arial (Body CS)"/>
        </w:rPr>
        <w:t xml:space="preserve">430 </w:t>
      </w:r>
      <w:r>
        <w:rPr>
          <w:rFonts w:cs="Arial (Body CS)"/>
        </w:rPr>
        <w:t>lokal</w:t>
      </w:r>
      <w:r w:rsidR="00B41D94" w:rsidRPr="00447AFD">
        <w:rPr>
          <w:rFonts w:cs="Arial (Body CS)"/>
        </w:rPr>
        <w:t>en</w:t>
      </w:r>
      <w:r>
        <w:rPr>
          <w:rFonts w:cs="Arial (Body CS)"/>
        </w:rPr>
        <w:t xml:space="preserve"> Sektionen</w:t>
      </w:r>
      <w:r w:rsidR="00B41D94" w:rsidRPr="00447AFD">
        <w:rPr>
          <w:rFonts w:cs="Arial (Body CS)"/>
        </w:rPr>
        <w:t xml:space="preserve">, </w:t>
      </w:r>
      <w:r w:rsidR="005B1C0C" w:rsidRPr="00447AFD">
        <w:rPr>
          <w:rFonts w:cs="Arial (Body CS)"/>
        </w:rPr>
        <w:t xml:space="preserve">die </w:t>
      </w:r>
      <w:r w:rsidR="00B41D94" w:rsidRPr="00447AFD">
        <w:rPr>
          <w:rFonts w:cs="Arial (Body CS)"/>
        </w:rPr>
        <w:t xml:space="preserve">oft über mehrere Gemeinden hinweg wirken und </w:t>
      </w:r>
      <w:r w:rsidR="005B1C0C" w:rsidRPr="00447AFD">
        <w:rPr>
          <w:rFonts w:cs="Arial (Body CS)"/>
        </w:rPr>
        <w:t xml:space="preserve">mit </w:t>
      </w:r>
      <w:r w:rsidR="00B41D94" w:rsidRPr="00447AFD">
        <w:rPr>
          <w:rFonts w:cs="Arial (Body CS)"/>
        </w:rPr>
        <w:t xml:space="preserve">20 Kantonalverbänden ist </w:t>
      </w:r>
      <w:r>
        <w:rPr>
          <w:rFonts w:cs="Arial (Body CS)"/>
        </w:rPr>
        <w:t>die BirdLife-Familie lokal verankert und sehr tatkräftig</w:t>
      </w:r>
      <w:r w:rsidR="00831FC5">
        <w:rPr>
          <w:rFonts w:cs="Arial (Body CS)"/>
        </w:rPr>
        <w:t xml:space="preserve">. </w:t>
      </w:r>
      <w:r w:rsidR="00B41D94">
        <w:t>Diesem Netzwerk hat die Schweiz das Geschenk von</w:t>
      </w:r>
      <w:r w:rsidR="005B1C0C">
        <w:t xml:space="preserve"> </w:t>
      </w:r>
      <w:r w:rsidR="00B41D94">
        <w:t xml:space="preserve">150 </w:t>
      </w:r>
      <w:r w:rsidR="000F4533">
        <w:t>BirdLife-</w:t>
      </w:r>
      <w:r w:rsidR="00B41D94">
        <w:t>Naturjuwelen zu verdanken</w:t>
      </w:r>
      <w:r w:rsidR="00586C4A">
        <w:t>,</w:t>
      </w:r>
      <w:r w:rsidR="004F06C4">
        <w:t xml:space="preserve"> bestehend aus grösseren</w:t>
      </w:r>
      <w:r w:rsidR="00B41D94">
        <w:t xml:space="preserve"> und kleinere</w:t>
      </w:r>
      <w:r>
        <w:t>n</w:t>
      </w:r>
      <w:r w:rsidR="00B41D94">
        <w:t xml:space="preserve"> Naturschutzprojekte</w:t>
      </w:r>
      <w:r w:rsidR="004F06C4">
        <w:t>n</w:t>
      </w:r>
      <w:r w:rsidR="00B41D94">
        <w:t>, die im letzten Jahr angestossen oder schon umgesetzt wurden</w:t>
      </w:r>
      <w:r w:rsidR="004F06C4">
        <w:t xml:space="preserve">. </w:t>
      </w:r>
      <w:r w:rsidR="004E6555">
        <w:t xml:space="preserve">Darunter sind zum Beispiel grössere Renaturierungen, der Bau neuer Teiche oder Trockenmauern, die Umgestaltung von Gebäudeumgebungen, die Pflanzung von Hecken und Obstbäumen und vieles mehr. </w:t>
      </w:r>
      <w:r w:rsidR="00B41D94">
        <w:t xml:space="preserve">«Damit ist ein </w:t>
      </w:r>
      <w:r w:rsidR="000B059F">
        <w:t>Beitrag</w:t>
      </w:r>
      <w:r w:rsidR="009F5378">
        <w:t xml:space="preserve"> zugunsten</w:t>
      </w:r>
      <w:r w:rsidR="00B41D94">
        <w:t xml:space="preserve"> der </w:t>
      </w:r>
      <w:r w:rsidR="006973AA">
        <w:t xml:space="preserve">Natur </w:t>
      </w:r>
      <w:r w:rsidR="00B41D94">
        <w:t xml:space="preserve">in unserem Land </w:t>
      </w:r>
      <w:r w:rsidR="00205BE1">
        <w:t>geleistet</w:t>
      </w:r>
      <w:r w:rsidR="00B41D94">
        <w:t xml:space="preserve">, der noch lange Wirkung zeigen wird», freut sich </w:t>
      </w:r>
      <w:r w:rsidR="005B1C0C">
        <w:t xml:space="preserve">Raffael Ayé, Geschäftsführer von </w:t>
      </w:r>
      <w:r w:rsidR="00B41D94">
        <w:t xml:space="preserve">BirdLife Schweiz. Er weiss, dass es mehr brauchen wird, um </w:t>
      </w:r>
      <w:r w:rsidR="009F5378">
        <w:t>die Biodiversität zu erhalten</w:t>
      </w:r>
      <w:r w:rsidR="00B41D94">
        <w:t>. «Aber BirdLife schafft mit all den konkreten Beispielen im Kleinen, was wir als Gesellschaft insgesamt aufbauen müssen. Wir renaturieren und legen neu an, vernetzen in den Gemeinden wertvolle Flächen</w:t>
      </w:r>
      <w:r w:rsidR="004F06C4">
        <w:t xml:space="preserve"> </w:t>
      </w:r>
      <w:r w:rsidR="00B41D94">
        <w:t xml:space="preserve">und ermöglichen, dass Tier- und Pflanzenarten </w:t>
      </w:r>
      <w:r w:rsidR="005B1C0C">
        <w:t xml:space="preserve">mehr Lebensraum </w:t>
      </w:r>
      <w:r w:rsidR="00B41D94">
        <w:t>erhalten.»</w:t>
      </w:r>
    </w:p>
    <w:p w14:paraId="465EC4C8" w14:textId="77777777" w:rsidR="00B41D94" w:rsidRDefault="00B41D94" w:rsidP="004E6555">
      <w:pPr>
        <w:spacing w:line="276" w:lineRule="auto"/>
      </w:pPr>
    </w:p>
    <w:p w14:paraId="3CB0024D" w14:textId="0279AB94" w:rsidR="00B41D94" w:rsidRPr="008E73B1" w:rsidRDefault="005A75E9" w:rsidP="004E6555">
      <w:pPr>
        <w:spacing w:line="276" w:lineRule="auto"/>
        <w:rPr>
          <w:b/>
          <w:bCs/>
        </w:rPr>
      </w:pPr>
      <w:r>
        <w:rPr>
          <w:b/>
          <w:bCs/>
        </w:rPr>
        <w:t>25</w:t>
      </w:r>
      <w:r w:rsidRPr="008E73B1">
        <w:rPr>
          <w:b/>
          <w:bCs/>
        </w:rPr>
        <w:t xml:space="preserve">'000 </w:t>
      </w:r>
      <w:r w:rsidR="00B41D94" w:rsidRPr="008E73B1">
        <w:rPr>
          <w:b/>
          <w:bCs/>
        </w:rPr>
        <w:t>Besucherinnen und Besucher</w:t>
      </w:r>
    </w:p>
    <w:p w14:paraId="47550F0D" w14:textId="6D81D197" w:rsidR="00B41D94" w:rsidRDefault="00B41D94" w:rsidP="004E6555">
      <w:pPr>
        <w:spacing w:line="276" w:lineRule="auto"/>
      </w:pPr>
      <w:r>
        <w:t xml:space="preserve">In einer Wanderausstellung, die </w:t>
      </w:r>
      <w:r w:rsidR="009F5378">
        <w:t xml:space="preserve">bei </w:t>
      </w:r>
      <w:r>
        <w:t xml:space="preserve">rund 50 </w:t>
      </w:r>
      <w:r w:rsidR="009F5378">
        <w:t xml:space="preserve">lokalen BirdLife-Sektionen und Partnern </w:t>
      </w:r>
      <w:r>
        <w:t>in der ganzen Schweiz gastierte, war die Ökologische Infrastruktur das zentrale Thema.</w:t>
      </w:r>
      <w:r w:rsidR="009F5378">
        <w:t xml:space="preserve"> Die Ökologische Infrastruktur ist ein Projekt des Bundesrats</w:t>
      </w:r>
      <w:r w:rsidR="002C0FE8">
        <w:t xml:space="preserve">. Sie hat das </w:t>
      </w:r>
      <w:r w:rsidR="009F5378">
        <w:t>Ziel, die bisher meist viel zu kleinen und isolierten Naturschutzgebiete auf der Basis von wissenschaftlichen Erkenntnissen mit den für die Biodiversität wertvollsten Flächen zu ergänzen, sie gemäss ihrem Potenzial aufzuwerten und langfristig zu sichern.</w:t>
      </w:r>
      <w:r>
        <w:t xml:space="preserve"> «Die breite Bevölkerung für die Zusammenhänge der Natur zu sensibilisieren ist eine </w:t>
      </w:r>
      <w:r w:rsidR="0083621D">
        <w:t xml:space="preserve">unserer </w:t>
      </w:r>
      <w:r>
        <w:t xml:space="preserve">Hauptaufgaben», ist </w:t>
      </w:r>
      <w:r w:rsidR="005B1C0C">
        <w:t xml:space="preserve">Raffael </w:t>
      </w:r>
      <w:proofErr w:type="spellStart"/>
      <w:r>
        <w:t>Ayé</w:t>
      </w:r>
      <w:proofErr w:type="spellEnd"/>
      <w:r>
        <w:t xml:space="preserve"> überzeugt. Ge</w:t>
      </w:r>
      <w:r w:rsidR="00356630">
        <w:t>meister</w:t>
      </w:r>
      <w:r>
        <w:t>t hat BirdLife diese komplexe Herausforderung mit einer interaktiven Ausstellung und der Weltneuheit eines Insektenflugsimulators</w:t>
      </w:r>
      <w:r w:rsidR="003C3241">
        <w:t xml:space="preserve">. </w:t>
      </w:r>
      <w:r>
        <w:t xml:space="preserve">Wie ein Schmetterling durch eine </w:t>
      </w:r>
      <w:r w:rsidR="005B1C0C">
        <w:t xml:space="preserve">blumenreiche </w:t>
      </w:r>
      <w:r>
        <w:t>Wiese zu fliegen – über 14'000 Besucherinnen und Besucher</w:t>
      </w:r>
      <w:r w:rsidR="00356630">
        <w:t xml:space="preserve"> inklusive rund 120 Schulklassen</w:t>
      </w:r>
      <w:r>
        <w:t xml:space="preserve"> haben dieses einmalige Erlebnis</w:t>
      </w:r>
      <w:r w:rsidR="003C3241">
        <w:t xml:space="preserve"> </w:t>
      </w:r>
      <w:r>
        <w:t>genossen und behalten es bleibend in Erinnerung</w:t>
      </w:r>
      <w:r w:rsidR="003C3241">
        <w:t>. Weitere 11'000 Personen kamen im BirdLife</w:t>
      </w:r>
      <w:r w:rsidR="00DA7D20">
        <w:t>-</w:t>
      </w:r>
      <w:r w:rsidR="003C3241">
        <w:t xml:space="preserve">Naturzentrum Neeracherried in den Genuss eines Insektenflugs. </w:t>
      </w:r>
    </w:p>
    <w:p w14:paraId="252F3FB7" w14:textId="77777777" w:rsidR="00B41D94" w:rsidRDefault="00B41D94" w:rsidP="004E6555">
      <w:pPr>
        <w:spacing w:line="276" w:lineRule="auto"/>
      </w:pPr>
    </w:p>
    <w:p w14:paraId="20AC08BA" w14:textId="77777777" w:rsidR="00B41D94" w:rsidRPr="008E73B1" w:rsidRDefault="00B41D94" w:rsidP="004E6555">
      <w:pPr>
        <w:spacing w:line="276" w:lineRule="auto"/>
        <w:rPr>
          <w:b/>
          <w:bCs/>
        </w:rPr>
      </w:pPr>
      <w:r w:rsidRPr="008E73B1">
        <w:rPr>
          <w:b/>
          <w:bCs/>
        </w:rPr>
        <w:t>Gesellschaftliche Herausforderung</w:t>
      </w:r>
    </w:p>
    <w:p w14:paraId="02D798B9" w14:textId="488AC0AB" w:rsidR="00B41D94" w:rsidRDefault="00B41D94" w:rsidP="004E6555">
      <w:pPr>
        <w:spacing w:line="276" w:lineRule="auto"/>
      </w:pPr>
      <w:r>
        <w:t xml:space="preserve">Am Jubiläumsfest, </w:t>
      </w:r>
      <w:proofErr w:type="gramStart"/>
      <w:r>
        <w:t>das</w:t>
      </w:r>
      <w:proofErr w:type="gramEnd"/>
      <w:r>
        <w:t xml:space="preserve"> </w:t>
      </w:r>
      <w:r w:rsidR="005B1C0C">
        <w:t xml:space="preserve">beim BirdLife-Naturzentrum Klingnauer Stausee </w:t>
      </w:r>
      <w:r w:rsidR="00593AD8">
        <w:t>stattfand</w:t>
      </w:r>
      <w:r>
        <w:t>, wurde</w:t>
      </w:r>
      <w:r w:rsidR="00AB1997">
        <w:t>n</w:t>
      </w:r>
      <w:r>
        <w:t xml:space="preserve"> </w:t>
      </w:r>
      <w:r w:rsidR="00AB1997">
        <w:t>die</w:t>
      </w:r>
      <w:r>
        <w:t xml:space="preserve"> Vertreter</w:t>
      </w:r>
      <w:r w:rsidR="002C3E85">
        <w:t>innen und Vertreter</w:t>
      </w:r>
      <w:r>
        <w:t xml:space="preserve"> der gesamten Schweizer BirdLife-Familie begrüsst. Mit Irène Kälin, der amtierenden </w:t>
      </w:r>
      <w:r>
        <w:lastRenderedPageBreak/>
        <w:t>Nationalratspräsidentin</w:t>
      </w:r>
      <w:r w:rsidR="00A77A62">
        <w:t>,</w:t>
      </w:r>
      <w:r>
        <w:t xml:space="preserve"> dem Aargauer Regierungsrat Stephan Attiger </w:t>
      </w:r>
      <w:r w:rsidR="00BF42B4">
        <w:t xml:space="preserve">und </w:t>
      </w:r>
      <w:r>
        <w:t>weiteren Nationalräten</w:t>
      </w:r>
      <w:r w:rsidR="003C3241">
        <w:t xml:space="preserve"> wie </w:t>
      </w:r>
      <w:r w:rsidR="00356630">
        <w:t xml:space="preserve">Nik Gugger, </w:t>
      </w:r>
      <w:r w:rsidR="003C3241">
        <w:t xml:space="preserve">Kurt Fluri und Ursula Schneider </w:t>
      </w:r>
      <w:proofErr w:type="spellStart"/>
      <w:r w:rsidR="003C3241">
        <w:t>Schüttel</w:t>
      </w:r>
      <w:proofErr w:type="spellEnd"/>
      <w:r>
        <w:t xml:space="preserve"> </w:t>
      </w:r>
      <w:r w:rsidR="00595B6D">
        <w:t xml:space="preserve">feierten </w:t>
      </w:r>
      <w:r>
        <w:t xml:space="preserve">hohe politische </w:t>
      </w:r>
      <w:r w:rsidR="00732B55">
        <w:t>Amtsträgerinnen und Amtsträger</w:t>
      </w:r>
      <w:r>
        <w:t xml:space="preserve"> das 100-Jahr</w:t>
      </w:r>
      <w:r w:rsidR="005B1C0C">
        <w:t>-J</w:t>
      </w:r>
      <w:r>
        <w:t xml:space="preserve">ubiläum mit. </w:t>
      </w:r>
      <w:r w:rsidR="00A83C7B">
        <w:t xml:space="preserve">Sie sprachen </w:t>
      </w:r>
      <w:r w:rsidR="0053420A">
        <w:t xml:space="preserve">BirdLife eine konstruktive Haltung und Dialogfähigkeit aus. So sagte </w:t>
      </w:r>
      <w:r w:rsidR="00FC59A5">
        <w:t>Stephan Attiger:</w:t>
      </w:r>
      <w:r w:rsidR="00B85862">
        <w:t xml:space="preserve"> </w:t>
      </w:r>
      <w:r w:rsidR="008B5482">
        <w:t>«</w:t>
      </w:r>
      <w:r w:rsidR="00B85862">
        <w:t>Mit BirdLife finden wir immer gemeinsame Lösungen – die Projekte werden besser und das schätze ich</w:t>
      </w:r>
      <w:r w:rsidR="007F729B">
        <w:t>!»</w:t>
      </w:r>
      <w:r w:rsidR="00C279A7">
        <w:t xml:space="preserve"> </w:t>
      </w:r>
      <w:r w:rsidR="00BD7F99" w:rsidRPr="00BD7F99">
        <w:t>Nationalrat Nik Gugger betonte: «Als Vizepräsident von BirdLife Schweiz ist es mir ein grosses Anliegen</w:t>
      </w:r>
      <w:r w:rsidR="00BD7F99">
        <w:t>,</w:t>
      </w:r>
      <w:r w:rsidR="00BD7F99" w:rsidRPr="00BD7F99">
        <w:t xml:space="preserve"> in Bundesbern tragfähige Brücken zu bauen.» Nationalratspräsidentin Ir</w:t>
      </w:r>
      <w:r w:rsidR="00BD7F99">
        <w:t>è</w:t>
      </w:r>
      <w:r w:rsidR="00BD7F99" w:rsidRPr="00BD7F99">
        <w:t xml:space="preserve">ne Kälin bedankte sich bei BirdLife Schweiz mit den Worten: «Ihr seid Teil der Lösung mit </w:t>
      </w:r>
      <w:r w:rsidR="00BD7F99">
        <w:t>e</w:t>
      </w:r>
      <w:r w:rsidR="00BD7F99" w:rsidRPr="00BD7F99">
        <w:t xml:space="preserve">uren konkreten Massnahmen gegen den Verlust der Biodiversität. Euer ehrenamtliches Engagement ist ein Beitrag für die ganze Gesellschaft. Dafür gebührt </w:t>
      </w:r>
      <w:r w:rsidR="00BD7F99">
        <w:t>e</w:t>
      </w:r>
      <w:r w:rsidR="00BD7F99" w:rsidRPr="00BD7F99">
        <w:t>uch ein grosses Dankeschön!»</w:t>
      </w:r>
    </w:p>
    <w:p w14:paraId="240A99D2" w14:textId="77777777" w:rsidR="00B41D94" w:rsidRDefault="00B41D94" w:rsidP="004E6555">
      <w:pPr>
        <w:spacing w:line="276" w:lineRule="auto"/>
      </w:pPr>
    </w:p>
    <w:p w14:paraId="45BBD200" w14:textId="329DE146" w:rsidR="00B41D94" w:rsidRDefault="00B41D94" w:rsidP="004E6555">
      <w:pPr>
        <w:spacing w:line="276" w:lineRule="auto"/>
      </w:pPr>
      <w:r>
        <w:t xml:space="preserve">So arbeitet die Naturschutzorganisation BirdLife Schweiz beharrlich und konstruktiv an guten Lösungen. Mit Kampagnen für </w:t>
      </w:r>
      <w:r w:rsidR="003C3241">
        <w:t>Biodiversität im Siedlungsraum und im Wald</w:t>
      </w:r>
      <w:r>
        <w:t xml:space="preserve">, mit Aufklärung zu komplexen Themen wie der Biodiversität oder aktuell zur Ökologischen Infrastruktur und durch konkrete Umsetzungen in Artenförderungsprojekten oder wie im Jubiläumsjahr mit den </w:t>
      </w:r>
      <w:r w:rsidR="005B1C0C">
        <w:t>BirdLife-</w:t>
      </w:r>
      <w:r>
        <w:t>Naturjuwelen. «</w:t>
      </w:r>
      <w:r w:rsidR="00DA7D20">
        <w:t>D</w:t>
      </w:r>
      <w:r>
        <w:t xml:space="preserve">er Erfolg unseres Aufrufes, Biodiversitätsprojekte in den Gemeinden umzusetzen, beflügelt. Wir </w:t>
      </w:r>
      <w:r w:rsidR="00DA7D20">
        <w:t>werden die Erfahrungen an weitere Partner und Vereine herantragen</w:t>
      </w:r>
      <w:r>
        <w:t xml:space="preserve">. Aus dem Engagement ist eine ansteckende Bewegung in unserem Verband </w:t>
      </w:r>
      <w:r w:rsidR="004E6555">
        <w:t>entstanden</w:t>
      </w:r>
      <w:r>
        <w:t xml:space="preserve">, von der die Natur </w:t>
      </w:r>
      <w:r w:rsidR="00DA7D20">
        <w:t xml:space="preserve">und damit </w:t>
      </w:r>
      <w:r>
        <w:t>die ganze Gesellschaft profitiert», ist Raffael Ayé überzeugt.</w:t>
      </w:r>
    </w:p>
    <w:p w14:paraId="51742A22" w14:textId="77777777" w:rsidR="00B41D94" w:rsidRDefault="00B41D94" w:rsidP="004E6555">
      <w:pPr>
        <w:spacing w:line="276" w:lineRule="auto"/>
      </w:pPr>
    </w:p>
    <w:p w14:paraId="591BC160" w14:textId="61F5D511" w:rsidR="004E6555" w:rsidRPr="004E6555" w:rsidRDefault="00B41D94" w:rsidP="004E6555">
      <w:pPr>
        <w:spacing w:line="276" w:lineRule="auto"/>
        <w:rPr>
          <w:rStyle w:val="Hyperlink"/>
          <w:i/>
          <w:iCs/>
        </w:rPr>
      </w:pPr>
      <w:r w:rsidRPr="004E6555">
        <w:rPr>
          <w:i/>
          <w:iCs/>
        </w:rPr>
        <w:t>Weitere Informationen zum Verband, seinen Projekten im Arten- und Naturschutz und wie man Mitglied werden kann</w:t>
      </w:r>
      <w:r w:rsidR="005B1C0C" w:rsidRPr="004E6555">
        <w:rPr>
          <w:i/>
          <w:iCs/>
        </w:rPr>
        <w:t>,</w:t>
      </w:r>
      <w:r w:rsidRPr="004E6555">
        <w:rPr>
          <w:i/>
          <w:iCs/>
        </w:rPr>
        <w:t xml:space="preserve"> finden Sie hier: </w:t>
      </w:r>
      <w:hyperlink r:id="rId11" w:history="1">
        <w:r w:rsidRPr="004E6555">
          <w:rPr>
            <w:rStyle w:val="Hyperlink"/>
            <w:i/>
            <w:iCs/>
          </w:rPr>
          <w:t>birdlife.ch</w:t>
        </w:r>
      </w:hyperlink>
    </w:p>
    <w:p w14:paraId="72A9CE3C" w14:textId="77777777" w:rsidR="004E6555" w:rsidRPr="004E6555" w:rsidRDefault="004E6555" w:rsidP="004E6555">
      <w:pPr>
        <w:spacing w:line="276" w:lineRule="auto"/>
        <w:rPr>
          <w:rStyle w:val="Hyperlink"/>
          <w:i/>
          <w:iCs/>
        </w:rPr>
      </w:pPr>
    </w:p>
    <w:p w14:paraId="708135E9" w14:textId="18D65C90" w:rsidR="00B41D94" w:rsidRPr="004E6555" w:rsidRDefault="004E6555" w:rsidP="004E6555">
      <w:pPr>
        <w:spacing w:line="276" w:lineRule="auto"/>
        <w:rPr>
          <w:i/>
          <w:iCs/>
        </w:rPr>
      </w:pPr>
      <w:r w:rsidRPr="004E6555">
        <w:rPr>
          <w:rStyle w:val="Hyperlink"/>
          <w:i/>
          <w:iCs/>
          <w:u w:val="none"/>
        </w:rPr>
        <w:t xml:space="preserve">Eine Auswahl an BirdLife-Naturjuwelen-Projekten finden Sie hier: </w:t>
      </w:r>
      <w:r w:rsidRPr="004E6555">
        <w:rPr>
          <w:rStyle w:val="Hyperlink"/>
          <w:i/>
          <w:iCs/>
        </w:rPr>
        <w:t>birdlife.ch/</w:t>
      </w:r>
      <w:proofErr w:type="spellStart"/>
      <w:r w:rsidRPr="004E6555">
        <w:rPr>
          <w:rStyle w:val="Hyperlink"/>
          <w:i/>
          <w:iCs/>
        </w:rPr>
        <w:t>naturjuwelen</w:t>
      </w:r>
      <w:proofErr w:type="spellEnd"/>
    </w:p>
    <w:p w14:paraId="27FE2A80" w14:textId="77777777" w:rsidR="00B41D94" w:rsidRPr="004E6555" w:rsidRDefault="00B41D94" w:rsidP="004E6555">
      <w:pPr>
        <w:spacing w:line="276" w:lineRule="auto"/>
        <w:rPr>
          <w:i/>
          <w:iCs/>
        </w:rPr>
      </w:pPr>
    </w:p>
    <w:p w14:paraId="0DC6A983" w14:textId="574F40D0" w:rsidR="00B41D94" w:rsidRPr="004E6555" w:rsidRDefault="00B41D94" w:rsidP="004E6555">
      <w:pPr>
        <w:spacing w:line="276" w:lineRule="auto"/>
        <w:rPr>
          <w:i/>
          <w:iCs/>
        </w:rPr>
      </w:pPr>
      <w:r w:rsidRPr="004E6555">
        <w:rPr>
          <w:i/>
          <w:iCs/>
        </w:rPr>
        <w:t xml:space="preserve">Die </w:t>
      </w:r>
      <w:r w:rsidR="005B1C0C" w:rsidRPr="004E6555">
        <w:rPr>
          <w:i/>
          <w:iCs/>
        </w:rPr>
        <w:t xml:space="preserve">ehemalige Wanderausstellung </w:t>
      </w:r>
      <w:r w:rsidRPr="004E6555">
        <w:rPr>
          <w:i/>
          <w:iCs/>
        </w:rPr>
        <w:t>ist nun für 2 Jahre im BirdLife</w:t>
      </w:r>
      <w:r w:rsidR="005B1C0C" w:rsidRPr="004E6555">
        <w:rPr>
          <w:i/>
          <w:iCs/>
        </w:rPr>
        <w:t>-</w:t>
      </w:r>
      <w:r w:rsidRPr="004E6555">
        <w:rPr>
          <w:i/>
          <w:iCs/>
        </w:rPr>
        <w:t xml:space="preserve">Naturzentrum Klingnauer Stausee als Sonderausstellung zu sehen. Auch die virtuellen Flüge können dort erlebt werden. </w:t>
      </w:r>
      <w:hyperlink r:id="rId12" w:history="1">
        <w:r w:rsidRPr="004E6555">
          <w:rPr>
            <w:rStyle w:val="Hyperlink"/>
            <w:i/>
            <w:iCs/>
          </w:rPr>
          <w:t>naturzentrum-klingnauerstausee.ch</w:t>
        </w:r>
      </w:hyperlink>
    </w:p>
    <w:p w14:paraId="627F7C94" w14:textId="77777777" w:rsidR="005B1C0C" w:rsidRDefault="005B1C0C" w:rsidP="00B41D94"/>
    <w:p w14:paraId="5610FDF0" w14:textId="77777777" w:rsidR="00E91E28" w:rsidRDefault="00E91E28" w:rsidP="007A4A57">
      <w:pPr>
        <w:spacing w:after="120"/>
      </w:pPr>
    </w:p>
    <w:p w14:paraId="64EAC5B7" w14:textId="77777777" w:rsidR="007A4A57" w:rsidRDefault="007A4A57" w:rsidP="007A4A57">
      <w:r>
        <w:rPr>
          <w:noProof/>
        </w:rPr>
        <mc:AlternateContent>
          <mc:Choice Requires="wps">
            <w:drawing>
              <wp:inline distT="0" distB="0" distL="0" distR="0" wp14:anchorId="4B90BB70" wp14:editId="0A7387CA">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2839B" w14:textId="77777777" w:rsidR="00773EAF" w:rsidRDefault="00773EAF" w:rsidP="00773EAF">
                            <w:pPr>
                              <w:pStyle w:val="berschrift1"/>
                              <w:spacing w:before="200"/>
                            </w:pPr>
                            <w:r>
                              <w:t>Gemeinsam für die Biodiversität – lokal bis weltweit</w:t>
                            </w:r>
                          </w:p>
                          <w:p w14:paraId="598FB231" w14:textId="77777777" w:rsidR="00773EAF" w:rsidRPr="005063F8" w:rsidRDefault="00773EAF" w:rsidP="00C309BA">
                            <w:pPr>
                              <w:pStyle w:val="StandardmitAbsatz"/>
                              <w:spacing w:line="276" w:lineRule="auto"/>
                            </w:pPr>
                            <w:r w:rsidRPr="005063F8">
                              <w:rPr>
                                <w:bCs/>
                              </w:rPr>
                              <w:t xml:space="preserve">BirdLife Schweiz engagiert sich mit Fachkenntnis und Herzblut für die Natur. </w:t>
                            </w:r>
                            <w:r w:rsidRPr="005063F8">
                              <w:t>Mit 69'000 Mitgliedern, 430 lokalen Sektionen, Kantonalverbänden und BirdLife-Organisationen in 115 Ländern ist BirdLife Schweiz Teil des grössten Naturschutz-Netzwerks der Welt: BirdLife International – in der Gemeinde verwurzelt, weltweit wirksam.</w:t>
                            </w:r>
                          </w:p>
                          <w:p w14:paraId="78B3D651" w14:textId="77777777" w:rsidR="00773EAF" w:rsidRPr="005063F8" w:rsidRDefault="00773EAF" w:rsidP="00C309BA">
                            <w:pPr>
                              <w:pStyle w:val="StandardmitAbsatz"/>
                              <w:spacing w:line="276" w:lineRule="auto"/>
                              <w:rPr>
                                <w:bCs/>
                              </w:rPr>
                            </w:pPr>
                            <w:r w:rsidRPr="005063F8">
                              <w:t>Gemeinsam mit unseren Mitgliedern setzen wir uns für die Biodiversität ein. Wir führen</w:t>
                            </w:r>
                            <w:r w:rsidRPr="005063F8">
                              <w:rPr>
                                <w:bCs/>
                              </w:rPr>
                              <w:t xml:space="preserve"> zahlreiche Schutzprojekte für gefährdete Arten und ihre Lebensräume durch, vom Steinkauz über den Eisvogel bis zur Ökologischen Infrastruktur. Mit den BirdLife-Naturzentren, der Zeitschrift Ornis und vielfältigen BirdLife-Kursen machen wir die Natur hautnah erlebbar und motivieren zu ihrem Schutz.</w:t>
                            </w:r>
                          </w:p>
                          <w:p w14:paraId="2631DD6F" w14:textId="77777777" w:rsidR="00773EAF" w:rsidRPr="005063F8" w:rsidRDefault="00773EAF" w:rsidP="00C309BA">
                            <w:pPr>
                              <w:pStyle w:val="StandardmitAbsatz"/>
                              <w:spacing w:line="276" w:lineRule="auto"/>
                              <w:rPr>
                                <w:bCs/>
                              </w:rPr>
                            </w:pPr>
                            <w:r w:rsidRPr="005063F8">
                              <w:rPr>
                                <w:bCs/>
                              </w:rPr>
                              <w:t xml:space="preserve">Gemeinsam mit Ihnen? Erfahren Sie mehr und werden Sie Teil des BirdLife-Netzwerks: </w:t>
                            </w:r>
                            <w:r w:rsidRPr="005063F8">
                              <w:rPr>
                                <w:b/>
                                <w:bCs/>
                              </w:rPr>
                              <w:t>birdlife.ch</w:t>
                            </w:r>
                          </w:p>
                          <w:p w14:paraId="25144ACA" w14:textId="51F89385" w:rsidR="007A4A57" w:rsidRDefault="00773EAF" w:rsidP="00C309BA">
                            <w:pPr>
                              <w:pStyle w:val="StandardmitAbsatz"/>
                              <w:spacing w:line="276" w:lineRule="auto"/>
                            </w:pPr>
                            <w:r w:rsidRPr="005063F8">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4B90BB70"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5552839B" w14:textId="77777777" w:rsidR="00773EAF" w:rsidRDefault="00773EAF" w:rsidP="00773EAF">
                      <w:pPr>
                        <w:pStyle w:val="berschrift1"/>
                        <w:spacing w:before="200"/>
                      </w:pPr>
                      <w:r>
                        <w:t>Gemeinsam für die Biodiversität – lokal bis weltweit</w:t>
                      </w:r>
                    </w:p>
                    <w:p w14:paraId="598FB231" w14:textId="77777777" w:rsidR="00773EAF" w:rsidRPr="005063F8" w:rsidRDefault="00773EAF" w:rsidP="00C309BA">
                      <w:pPr>
                        <w:pStyle w:val="StandardmitAbsatz"/>
                        <w:spacing w:line="276" w:lineRule="auto"/>
                      </w:pPr>
                      <w:r w:rsidRPr="005063F8">
                        <w:rPr>
                          <w:bCs/>
                        </w:rPr>
                        <w:t xml:space="preserve">BirdLife Schweiz engagiert sich mit Fachkenntnis und Herzblut für die Natur. </w:t>
                      </w:r>
                      <w:r w:rsidRPr="005063F8">
                        <w:t>Mit 69'000 Mitgliedern, 430 lokalen Sektionen, Kantonalverbänden und BirdLife-Organisationen in 115 Ländern ist BirdLife Schweiz Teil des grössten Naturschutz-Netzwerks der Welt: BirdLife International – in der Gemeinde verwurzelt, weltweit wirksam.</w:t>
                      </w:r>
                    </w:p>
                    <w:p w14:paraId="78B3D651" w14:textId="77777777" w:rsidR="00773EAF" w:rsidRPr="005063F8" w:rsidRDefault="00773EAF" w:rsidP="00C309BA">
                      <w:pPr>
                        <w:pStyle w:val="StandardmitAbsatz"/>
                        <w:spacing w:line="276" w:lineRule="auto"/>
                        <w:rPr>
                          <w:bCs/>
                        </w:rPr>
                      </w:pPr>
                      <w:r w:rsidRPr="005063F8">
                        <w:t>Gemeinsam mit unseren Mitgliedern setzen wir uns für die Biodiversität ein. Wir führen</w:t>
                      </w:r>
                      <w:r w:rsidRPr="005063F8">
                        <w:rPr>
                          <w:bCs/>
                        </w:rPr>
                        <w:t xml:space="preserve"> zahlreiche Schutzprojekte für gefährdete Arten und ihre Lebensräume durch, vom Steinkauz über den Eisvogel bis zur Ökologischen Infrastruktur. Mit den BirdLife-Naturzentren, der Zeitschrift Ornis und vielfältigen BirdLife-Kursen machen wir die Natur hautnah erlebbar und motivieren zu ihrem Schutz.</w:t>
                      </w:r>
                    </w:p>
                    <w:p w14:paraId="2631DD6F" w14:textId="77777777" w:rsidR="00773EAF" w:rsidRPr="005063F8" w:rsidRDefault="00773EAF" w:rsidP="00C309BA">
                      <w:pPr>
                        <w:pStyle w:val="StandardmitAbsatz"/>
                        <w:spacing w:line="276" w:lineRule="auto"/>
                        <w:rPr>
                          <w:bCs/>
                        </w:rPr>
                      </w:pPr>
                      <w:r w:rsidRPr="005063F8">
                        <w:rPr>
                          <w:bCs/>
                        </w:rPr>
                        <w:t xml:space="preserve">Gemeinsam mit Ihnen? Erfahren Sie mehr und werden Sie Teil des BirdLife-Netzwerks: </w:t>
                      </w:r>
                      <w:r w:rsidRPr="005063F8">
                        <w:rPr>
                          <w:b/>
                          <w:bCs/>
                        </w:rPr>
                        <w:t>birdlife.ch</w:t>
                      </w:r>
                    </w:p>
                    <w:p w14:paraId="25144ACA" w14:textId="51F89385" w:rsidR="007A4A57" w:rsidRDefault="00773EAF" w:rsidP="00C309BA">
                      <w:pPr>
                        <w:pStyle w:val="StandardmitAbsatz"/>
                        <w:spacing w:line="276" w:lineRule="auto"/>
                      </w:pPr>
                      <w:r w:rsidRPr="005063F8">
                        <w:rPr>
                          <w:bCs/>
                        </w:rPr>
                        <w:t>BirdLife Schweiz dankt für Ihr Interesse und Ihre Unterstützung.</w:t>
                      </w:r>
                    </w:p>
                  </w:txbxContent>
                </v:textbox>
                <w10:anchorlock/>
              </v:shape>
            </w:pict>
          </mc:Fallback>
        </mc:AlternateContent>
      </w:r>
    </w:p>
    <w:p w14:paraId="1DAFDC0B" w14:textId="77777777" w:rsidR="007A4A57" w:rsidRDefault="007A4A57" w:rsidP="007A4A57"/>
    <w:bookmarkEnd w:id="0"/>
    <w:bookmarkEnd w:id="1"/>
    <w:p w14:paraId="5A5E355E" w14:textId="77777777" w:rsidR="003A223A" w:rsidRDefault="003A223A" w:rsidP="003A223A"/>
    <w:p w14:paraId="6B323CF9" w14:textId="77777777" w:rsidR="003A223A" w:rsidRPr="00C309BA" w:rsidRDefault="003A223A" w:rsidP="003A223A">
      <w:pPr>
        <w:rPr>
          <w:b/>
          <w:bCs/>
        </w:rPr>
      </w:pPr>
      <w:r w:rsidRPr="00C309BA">
        <w:rPr>
          <w:b/>
          <w:bCs/>
        </w:rPr>
        <w:t>Hinweise für die Redaktion:</w:t>
      </w:r>
    </w:p>
    <w:p w14:paraId="015A16E5" w14:textId="77777777" w:rsidR="003A223A" w:rsidRDefault="003A223A" w:rsidP="003A223A"/>
    <w:p w14:paraId="782CFB2C" w14:textId="014B694D" w:rsidR="003A223A" w:rsidRDefault="003A223A" w:rsidP="003A223A">
      <w:r>
        <w:t xml:space="preserve">Bilder zu dieser Medienmitteilung finden Sie unter </w:t>
      </w:r>
      <w:r w:rsidR="004E6555">
        <w:t>birdlife.ch/</w:t>
      </w:r>
      <w:proofErr w:type="spellStart"/>
      <w:r w:rsidR="004E6555">
        <w:t>medien</w:t>
      </w:r>
      <w:proofErr w:type="spellEnd"/>
    </w:p>
    <w:p w14:paraId="70ACB8B9" w14:textId="77777777" w:rsidR="003A223A" w:rsidRDefault="003A223A" w:rsidP="003A223A"/>
    <w:p w14:paraId="2D37929C" w14:textId="77777777" w:rsidR="003A223A" w:rsidRDefault="003A223A" w:rsidP="003A223A">
      <w:r>
        <w:t xml:space="preserve">Weitere Auskünfte erteilt Ihnen </w:t>
      </w:r>
    </w:p>
    <w:p w14:paraId="480038D2" w14:textId="77777777" w:rsidR="000F11AA" w:rsidRDefault="003A223A" w:rsidP="003A223A">
      <w:r>
        <w:t>Raffael Ayé, Geschäftsführer BirdLife Schweiz, Tel. 076 308 66 84</w:t>
      </w:r>
    </w:p>
    <w:sectPr w:rsidR="000F11AA" w:rsidSect="00A37E3B">
      <w:footerReference w:type="default" r:id="rId13"/>
      <w:headerReference w:type="first" r:id="rId14"/>
      <w:footerReference w:type="first" r:id="rId15"/>
      <w:pgSz w:w="11906" w:h="16838"/>
      <w:pgMar w:top="990"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87F2" w14:textId="77777777" w:rsidR="00B35A8E" w:rsidRDefault="00B35A8E" w:rsidP="00F91D37">
      <w:pPr>
        <w:spacing w:line="240" w:lineRule="auto"/>
      </w:pPr>
      <w:r>
        <w:separator/>
      </w:r>
    </w:p>
  </w:endnote>
  <w:endnote w:type="continuationSeparator" w:id="0">
    <w:p w14:paraId="46B55030" w14:textId="77777777" w:rsidR="00B35A8E" w:rsidRDefault="00B35A8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rial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8D29"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F91FD90" wp14:editId="2EB9689C">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C1B050"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19EF06B6" wp14:editId="01E12606">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3635F"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F06B6"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B53635F"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2A83051"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BE51"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43874450" wp14:editId="3754975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2EED0"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2BE0" w14:textId="77777777" w:rsidR="00B35A8E" w:rsidRDefault="00B35A8E" w:rsidP="00F91D37">
      <w:pPr>
        <w:spacing w:line="240" w:lineRule="auto"/>
      </w:pPr>
      <w:r>
        <w:separator/>
      </w:r>
    </w:p>
  </w:footnote>
  <w:footnote w:type="continuationSeparator" w:id="0">
    <w:p w14:paraId="0CEB323B" w14:textId="77777777" w:rsidR="00B35A8E" w:rsidRDefault="00B35A8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2E32" w14:textId="36D5F92F" w:rsidR="009D3673" w:rsidRPr="00D736F3" w:rsidRDefault="007320F1" w:rsidP="00D736F3">
    <w:pPr>
      <w:pStyle w:val="Kopfzeile"/>
      <w:spacing w:after="2060"/>
      <w:jc w:val="left"/>
    </w:pPr>
    <w:r>
      <w:rPr>
        <w:noProof/>
      </w:rPr>
      <mc:AlternateContent>
        <mc:Choice Requires="wpg">
          <w:drawing>
            <wp:anchor distT="0" distB="0" distL="114300" distR="114300" simplePos="0" relativeHeight="251681792" behindDoc="0" locked="1" layoutInCell="1" allowOverlap="1" wp14:anchorId="357C669B" wp14:editId="00792B85">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788A08"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43531706">
    <w:abstractNumId w:val="9"/>
  </w:num>
  <w:num w:numId="2" w16cid:durableId="217057683">
    <w:abstractNumId w:val="7"/>
  </w:num>
  <w:num w:numId="3" w16cid:durableId="234316893">
    <w:abstractNumId w:val="6"/>
  </w:num>
  <w:num w:numId="4" w16cid:durableId="467891982">
    <w:abstractNumId w:val="5"/>
  </w:num>
  <w:num w:numId="5" w16cid:durableId="1006595317">
    <w:abstractNumId w:val="4"/>
  </w:num>
  <w:num w:numId="6" w16cid:durableId="847913309">
    <w:abstractNumId w:val="8"/>
  </w:num>
  <w:num w:numId="7" w16cid:durableId="2020233176">
    <w:abstractNumId w:val="3"/>
  </w:num>
  <w:num w:numId="8" w16cid:durableId="1453135861">
    <w:abstractNumId w:val="2"/>
  </w:num>
  <w:num w:numId="9" w16cid:durableId="451703843">
    <w:abstractNumId w:val="1"/>
  </w:num>
  <w:num w:numId="10" w16cid:durableId="221328364">
    <w:abstractNumId w:val="0"/>
  </w:num>
  <w:num w:numId="11" w16cid:durableId="1817528056">
    <w:abstractNumId w:val="28"/>
  </w:num>
  <w:num w:numId="12" w16cid:durableId="1618484701">
    <w:abstractNumId w:val="21"/>
  </w:num>
  <w:num w:numId="13" w16cid:durableId="957764032">
    <w:abstractNumId w:val="17"/>
  </w:num>
  <w:num w:numId="14" w16cid:durableId="1123501780">
    <w:abstractNumId w:val="30"/>
  </w:num>
  <w:num w:numId="15" w16cid:durableId="1251624706">
    <w:abstractNumId w:val="29"/>
  </w:num>
  <w:num w:numId="16" w16cid:durableId="1935237995">
    <w:abstractNumId w:val="12"/>
  </w:num>
  <w:num w:numId="17" w16cid:durableId="418214152">
    <w:abstractNumId w:val="18"/>
  </w:num>
  <w:num w:numId="18" w16cid:durableId="6124439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961597">
    <w:abstractNumId w:val="27"/>
  </w:num>
  <w:num w:numId="20" w16cid:durableId="1381632149">
    <w:abstractNumId w:val="16"/>
  </w:num>
  <w:num w:numId="21" w16cid:durableId="1525635403">
    <w:abstractNumId w:val="25"/>
  </w:num>
  <w:num w:numId="22" w16cid:durableId="1317412467">
    <w:abstractNumId w:val="24"/>
  </w:num>
  <w:num w:numId="23" w16cid:durableId="532767552">
    <w:abstractNumId w:val="14"/>
  </w:num>
  <w:num w:numId="24" w16cid:durableId="1554002118">
    <w:abstractNumId w:val="19"/>
  </w:num>
  <w:num w:numId="25" w16cid:durableId="1112750438">
    <w:abstractNumId w:val="26"/>
  </w:num>
  <w:num w:numId="26" w16cid:durableId="1206067270">
    <w:abstractNumId w:val="22"/>
  </w:num>
  <w:num w:numId="27" w16cid:durableId="640766404">
    <w:abstractNumId w:val="15"/>
  </w:num>
  <w:num w:numId="28" w16cid:durableId="460391542">
    <w:abstractNumId w:val="11"/>
  </w:num>
  <w:num w:numId="29" w16cid:durableId="982006912">
    <w:abstractNumId w:val="23"/>
  </w:num>
  <w:num w:numId="30" w16cid:durableId="1461806401">
    <w:abstractNumId w:val="10"/>
  </w:num>
  <w:num w:numId="31" w16cid:durableId="11100101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5268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1625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02030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9079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5867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7455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6484373">
    <w:abstractNumId w:val="20"/>
  </w:num>
  <w:num w:numId="39" w16cid:durableId="385027609">
    <w:abstractNumId w:val="13"/>
  </w:num>
  <w:num w:numId="40" w16cid:durableId="518810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612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0178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DateAndTime/>
  <w:hideSpellingErrors/>
  <w:hideGrammaticalErrors/>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94"/>
    <w:rsid w:val="00002978"/>
    <w:rsid w:val="0001010F"/>
    <w:rsid w:val="00013B11"/>
    <w:rsid w:val="00014DD6"/>
    <w:rsid w:val="00025CEC"/>
    <w:rsid w:val="000266B7"/>
    <w:rsid w:val="00032B92"/>
    <w:rsid w:val="000409C8"/>
    <w:rsid w:val="00041700"/>
    <w:rsid w:val="00047C3E"/>
    <w:rsid w:val="00056984"/>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059F"/>
    <w:rsid w:val="000B183F"/>
    <w:rsid w:val="000B595D"/>
    <w:rsid w:val="000B5BAB"/>
    <w:rsid w:val="000C3F85"/>
    <w:rsid w:val="000C49C1"/>
    <w:rsid w:val="000C7159"/>
    <w:rsid w:val="000D1743"/>
    <w:rsid w:val="000D1BB6"/>
    <w:rsid w:val="000D6CE1"/>
    <w:rsid w:val="000E7543"/>
    <w:rsid w:val="000E756F"/>
    <w:rsid w:val="000F11AA"/>
    <w:rsid w:val="000F1D2B"/>
    <w:rsid w:val="000F4533"/>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E73F4"/>
    <w:rsid w:val="001F4A7E"/>
    <w:rsid w:val="001F4B8C"/>
    <w:rsid w:val="001F4F9B"/>
    <w:rsid w:val="00205BE1"/>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A15F1"/>
    <w:rsid w:val="002B551B"/>
    <w:rsid w:val="002C0FE8"/>
    <w:rsid w:val="002C163B"/>
    <w:rsid w:val="002C3E85"/>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56630"/>
    <w:rsid w:val="003619E3"/>
    <w:rsid w:val="00363671"/>
    <w:rsid w:val="00364EE3"/>
    <w:rsid w:val="003757E4"/>
    <w:rsid w:val="00375834"/>
    <w:rsid w:val="0038768E"/>
    <w:rsid w:val="0039124E"/>
    <w:rsid w:val="00396CB9"/>
    <w:rsid w:val="003A223A"/>
    <w:rsid w:val="003A7B76"/>
    <w:rsid w:val="003C3241"/>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51FA"/>
    <w:rsid w:val="00426067"/>
    <w:rsid w:val="00444695"/>
    <w:rsid w:val="00447AFD"/>
    <w:rsid w:val="00452D49"/>
    <w:rsid w:val="004563FA"/>
    <w:rsid w:val="00471D34"/>
    <w:rsid w:val="004721E6"/>
    <w:rsid w:val="00480603"/>
    <w:rsid w:val="00480C4C"/>
    <w:rsid w:val="00485312"/>
    <w:rsid w:val="00486DBB"/>
    <w:rsid w:val="00493895"/>
    <w:rsid w:val="00494FD7"/>
    <w:rsid w:val="00495F83"/>
    <w:rsid w:val="004A039B"/>
    <w:rsid w:val="004A3CFF"/>
    <w:rsid w:val="004A6CF6"/>
    <w:rsid w:val="004B0FDB"/>
    <w:rsid w:val="004B3225"/>
    <w:rsid w:val="004C1329"/>
    <w:rsid w:val="004C3880"/>
    <w:rsid w:val="004C7D02"/>
    <w:rsid w:val="004D0F2F"/>
    <w:rsid w:val="004D179F"/>
    <w:rsid w:val="004D5B31"/>
    <w:rsid w:val="004E0E33"/>
    <w:rsid w:val="004E4C95"/>
    <w:rsid w:val="004E6555"/>
    <w:rsid w:val="004F06C4"/>
    <w:rsid w:val="004F22CB"/>
    <w:rsid w:val="00500294"/>
    <w:rsid w:val="005149A6"/>
    <w:rsid w:val="00526C93"/>
    <w:rsid w:val="00530E91"/>
    <w:rsid w:val="00531895"/>
    <w:rsid w:val="005339AE"/>
    <w:rsid w:val="0053420A"/>
    <w:rsid w:val="00535EA2"/>
    <w:rsid w:val="00536C78"/>
    <w:rsid w:val="00537410"/>
    <w:rsid w:val="00543061"/>
    <w:rsid w:val="00544CD1"/>
    <w:rsid w:val="00550787"/>
    <w:rsid w:val="005510CD"/>
    <w:rsid w:val="00554D4C"/>
    <w:rsid w:val="00562128"/>
    <w:rsid w:val="00576439"/>
    <w:rsid w:val="005845E0"/>
    <w:rsid w:val="00586C4A"/>
    <w:rsid w:val="00591832"/>
    <w:rsid w:val="00592841"/>
    <w:rsid w:val="00593AD8"/>
    <w:rsid w:val="00595B6D"/>
    <w:rsid w:val="005A1E4A"/>
    <w:rsid w:val="005A2641"/>
    <w:rsid w:val="005A2866"/>
    <w:rsid w:val="005A357F"/>
    <w:rsid w:val="005A60D0"/>
    <w:rsid w:val="005A64D1"/>
    <w:rsid w:val="005A75E9"/>
    <w:rsid w:val="005A7BE5"/>
    <w:rsid w:val="005B1C0C"/>
    <w:rsid w:val="005B3843"/>
    <w:rsid w:val="005B4DEC"/>
    <w:rsid w:val="005B6FD0"/>
    <w:rsid w:val="005C1D6A"/>
    <w:rsid w:val="005C3249"/>
    <w:rsid w:val="005C6148"/>
    <w:rsid w:val="005C61A5"/>
    <w:rsid w:val="005C6741"/>
    <w:rsid w:val="005C7189"/>
    <w:rsid w:val="005D21BD"/>
    <w:rsid w:val="005D7F4B"/>
    <w:rsid w:val="005E1157"/>
    <w:rsid w:val="005E4E72"/>
    <w:rsid w:val="005F5258"/>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933CF"/>
    <w:rsid w:val="006973AA"/>
    <w:rsid w:val="006B3083"/>
    <w:rsid w:val="006C144C"/>
    <w:rsid w:val="006C62E1"/>
    <w:rsid w:val="006C6FD0"/>
    <w:rsid w:val="006E0F4E"/>
    <w:rsid w:val="006E4AF1"/>
    <w:rsid w:val="006E6558"/>
    <w:rsid w:val="006F0345"/>
    <w:rsid w:val="006F0469"/>
    <w:rsid w:val="006F43AE"/>
    <w:rsid w:val="006F5C45"/>
    <w:rsid w:val="00700979"/>
    <w:rsid w:val="007040B6"/>
    <w:rsid w:val="00705076"/>
    <w:rsid w:val="00711147"/>
    <w:rsid w:val="00717B72"/>
    <w:rsid w:val="007248EF"/>
    <w:rsid w:val="007256B0"/>
    <w:rsid w:val="007277E3"/>
    <w:rsid w:val="00731A17"/>
    <w:rsid w:val="007320F1"/>
    <w:rsid w:val="00732B55"/>
    <w:rsid w:val="00734458"/>
    <w:rsid w:val="00735EBA"/>
    <w:rsid w:val="007419CF"/>
    <w:rsid w:val="0074241C"/>
    <w:rsid w:val="0074487E"/>
    <w:rsid w:val="00746273"/>
    <w:rsid w:val="00747DEC"/>
    <w:rsid w:val="0075366F"/>
    <w:rsid w:val="00766175"/>
    <w:rsid w:val="007721BF"/>
    <w:rsid w:val="00772538"/>
    <w:rsid w:val="00773EAF"/>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E6D75"/>
    <w:rsid w:val="007F380D"/>
    <w:rsid w:val="007F729B"/>
    <w:rsid w:val="00821E67"/>
    <w:rsid w:val="00823F10"/>
    <w:rsid w:val="00831FC5"/>
    <w:rsid w:val="00833960"/>
    <w:rsid w:val="008353AF"/>
    <w:rsid w:val="0083621D"/>
    <w:rsid w:val="00841B44"/>
    <w:rsid w:val="00843029"/>
    <w:rsid w:val="00844B72"/>
    <w:rsid w:val="00844EAB"/>
    <w:rsid w:val="0085269D"/>
    <w:rsid w:val="00853121"/>
    <w:rsid w:val="0085454F"/>
    <w:rsid w:val="00857D8A"/>
    <w:rsid w:val="00861CC7"/>
    <w:rsid w:val="00864855"/>
    <w:rsid w:val="00864CE7"/>
    <w:rsid w:val="00870017"/>
    <w:rsid w:val="00874E49"/>
    <w:rsid w:val="00875045"/>
    <w:rsid w:val="008750EA"/>
    <w:rsid w:val="0087531E"/>
    <w:rsid w:val="00876898"/>
    <w:rsid w:val="00883CC4"/>
    <w:rsid w:val="00885520"/>
    <w:rsid w:val="008A0CD1"/>
    <w:rsid w:val="008B5482"/>
    <w:rsid w:val="008C30BF"/>
    <w:rsid w:val="008D4DAA"/>
    <w:rsid w:val="008F68D8"/>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7A6C"/>
    <w:rsid w:val="009B030C"/>
    <w:rsid w:val="009B0C96"/>
    <w:rsid w:val="009B1CF5"/>
    <w:rsid w:val="009B6F8B"/>
    <w:rsid w:val="009C222B"/>
    <w:rsid w:val="009C67A8"/>
    <w:rsid w:val="009D201B"/>
    <w:rsid w:val="009D3673"/>
    <w:rsid w:val="009D3927"/>
    <w:rsid w:val="009D5D9C"/>
    <w:rsid w:val="009E2171"/>
    <w:rsid w:val="009E5E60"/>
    <w:rsid w:val="009F3B29"/>
    <w:rsid w:val="009F3E6A"/>
    <w:rsid w:val="009F5378"/>
    <w:rsid w:val="00A02378"/>
    <w:rsid w:val="00A06F53"/>
    <w:rsid w:val="00A11D50"/>
    <w:rsid w:val="00A14270"/>
    <w:rsid w:val="00A14504"/>
    <w:rsid w:val="00A211F7"/>
    <w:rsid w:val="00A37E3B"/>
    <w:rsid w:val="00A43EDD"/>
    <w:rsid w:val="00A50DA6"/>
    <w:rsid w:val="00A53B1F"/>
    <w:rsid w:val="00A5451D"/>
    <w:rsid w:val="00A55C83"/>
    <w:rsid w:val="00A57815"/>
    <w:rsid w:val="00A62F82"/>
    <w:rsid w:val="00A62FAD"/>
    <w:rsid w:val="00A70CDC"/>
    <w:rsid w:val="00A7133D"/>
    <w:rsid w:val="00A7788C"/>
    <w:rsid w:val="00A77A62"/>
    <w:rsid w:val="00A83C7B"/>
    <w:rsid w:val="00A960B8"/>
    <w:rsid w:val="00AA2CB6"/>
    <w:rsid w:val="00AA42F0"/>
    <w:rsid w:val="00AA5DDC"/>
    <w:rsid w:val="00AB1997"/>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35A8E"/>
    <w:rsid w:val="00B41D94"/>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5862"/>
    <w:rsid w:val="00B870F7"/>
    <w:rsid w:val="00B97484"/>
    <w:rsid w:val="00BA2B5A"/>
    <w:rsid w:val="00BA4B54"/>
    <w:rsid w:val="00BA4DDE"/>
    <w:rsid w:val="00BB0EB7"/>
    <w:rsid w:val="00BB1DA6"/>
    <w:rsid w:val="00BB206A"/>
    <w:rsid w:val="00BB4ABB"/>
    <w:rsid w:val="00BB4CF6"/>
    <w:rsid w:val="00BC080A"/>
    <w:rsid w:val="00BC655F"/>
    <w:rsid w:val="00BD09F9"/>
    <w:rsid w:val="00BD1C80"/>
    <w:rsid w:val="00BD1E5B"/>
    <w:rsid w:val="00BD4B8E"/>
    <w:rsid w:val="00BD7F99"/>
    <w:rsid w:val="00BE1E62"/>
    <w:rsid w:val="00BF42B4"/>
    <w:rsid w:val="00BF52B2"/>
    <w:rsid w:val="00BF7052"/>
    <w:rsid w:val="00C0158D"/>
    <w:rsid w:val="00C01C69"/>
    <w:rsid w:val="00C05FAB"/>
    <w:rsid w:val="00C12431"/>
    <w:rsid w:val="00C25656"/>
    <w:rsid w:val="00C26A0C"/>
    <w:rsid w:val="00C279A7"/>
    <w:rsid w:val="00C304D0"/>
    <w:rsid w:val="00C309BA"/>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736F3"/>
    <w:rsid w:val="00D8261A"/>
    <w:rsid w:val="00D93D07"/>
    <w:rsid w:val="00D9415C"/>
    <w:rsid w:val="00D9553C"/>
    <w:rsid w:val="00D97380"/>
    <w:rsid w:val="00DA469E"/>
    <w:rsid w:val="00DA716B"/>
    <w:rsid w:val="00DA7D20"/>
    <w:rsid w:val="00DB03A8"/>
    <w:rsid w:val="00DB45F8"/>
    <w:rsid w:val="00DB4C76"/>
    <w:rsid w:val="00DB637F"/>
    <w:rsid w:val="00DB7675"/>
    <w:rsid w:val="00DD3BA8"/>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06AE"/>
    <w:rsid w:val="00EA134D"/>
    <w:rsid w:val="00EA59B8"/>
    <w:rsid w:val="00EA5A01"/>
    <w:rsid w:val="00EA73DA"/>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4444"/>
    <w:rsid w:val="00F26721"/>
    <w:rsid w:val="00F32B93"/>
    <w:rsid w:val="00F45A38"/>
    <w:rsid w:val="00F45CDD"/>
    <w:rsid w:val="00F5551A"/>
    <w:rsid w:val="00F56AAB"/>
    <w:rsid w:val="00F600C7"/>
    <w:rsid w:val="00F65246"/>
    <w:rsid w:val="00F73331"/>
    <w:rsid w:val="00F73C2F"/>
    <w:rsid w:val="00F87174"/>
    <w:rsid w:val="00F87970"/>
    <w:rsid w:val="00F9169F"/>
    <w:rsid w:val="00F91D37"/>
    <w:rsid w:val="00F91DEC"/>
    <w:rsid w:val="00F93538"/>
    <w:rsid w:val="00F94C2F"/>
    <w:rsid w:val="00F9610D"/>
    <w:rsid w:val="00F96C4E"/>
    <w:rsid w:val="00FB4C9C"/>
    <w:rsid w:val="00FB657F"/>
    <w:rsid w:val="00FC59A5"/>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95A6C"/>
  <w15:docId w15:val="{14112466-8876-6E49-AC96-185BA92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styleId="Kommentarzeichen">
    <w:name w:val="annotation reference"/>
    <w:basedOn w:val="Absatz-Standardschriftart"/>
    <w:uiPriority w:val="79"/>
    <w:semiHidden/>
    <w:unhideWhenUsed/>
    <w:rsid w:val="005F5258"/>
    <w:rPr>
      <w:sz w:val="16"/>
      <w:szCs w:val="16"/>
    </w:rPr>
  </w:style>
  <w:style w:type="paragraph" w:styleId="Kommentartext">
    <w:name w:val="annotation text"/>
    <w:basedOn w:val="Standard"/>
    <w:link w:val="KommentartextZchn"/>
    <w:uiPriority w:val="79"/>
    <w:semiHidden/>
    <w:unhideWhenUsed/>
    <w:rsid w:val="005F5258"/>
    <w:pPr>
      <w:spacing w:line="240" w:lineRule="auto"/>
    </w:pPr>
  </w:style>
  <w:style w:type="character" w:customStyle="1" w:styleId="KommentartextZchn">
    <w:name w:val="Kommentartext Zchn"/>
    <w:basedOn w:val="Absatz-Standardschriftart"/>
    <w:link w:val="Kommentartext"/>
    <w:uiPriority w:val="79"/>
    <w:semiHidden/>
    <w:rsid w:val="005F5258"/>
    <w:rPr>
      <w14:numSpacing w14:val="tabular"/>
    </w:rPr>
  </w:style>
  <w:style w:type="paragraph" w:styleId="Kommentarthema">
    <w:name w:val="annotation subject"/>
    <w:basedOn w:val="Kommentartext"/>
    <w:next w:val="Kommentartext"/>
    <w:link w:val="KommentarthemaZchn"/>
    <w:uiPriority w:val="79"/>
    <w:semiHidden/>
    <w:unhideWhenUsed/>
    <w:rsid w:val="005F5258"/>
    <w:rPr>
      <w:b/>
      <w:bCs/>
    </w:rPr>
  </w:style>
  <w:style w:type="character" w:customStyle="1" w:styleId="KommentarthemaZchn">
    <w:name w:val="Kommentarthema Zchn"/>
    <w:basedOn w:val="KommentartextZchn"/>
    <w:link w:val="Kommentarthema"/>
    <w:uiPriority w:val="79"/>
    <w:semiHidden/>
    <w:rsid w:val="005F5258"/>
    <w:rPr>
      <w:b/>
      <w:bCs/>
      <w14:numSpacing w14:val="tabular"/>
    </w:rPr>
  </w:style>
  <w:style w:type="paragraph" w:styleId="berarbeitung">
    <w:name w:val="Revision"/>
    <w:hidden/>
    <w:uiPriority w:val="99"/>
    <w:semiHidden/>
    <w:rsid w:val="00447AFD"/>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zentrum-klingnauerstausee.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OneDrive%20-%20Schweizer%20Vogelschutz%20SVS%20BirdLife%20Schweiz/Organisation/Arbeitshilfen/Medienmitteilung%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docProps/app.xml><?xml version="1.0" encoding="utf-8"?>
<Properties xmlns="http://schemas.openxmlformats.org/officeDocument/2006/extended-properties" xmlns:vt="http://schemas.openxmlformats.org/officeDocument/2006/docPropsVTypes">
  <Template>Medienmitteilung BirdLife V2.dotx</Template>
  <TotalTime>0</TotalTime>
  <Pages>2</Pages>
  <Words>787</Words>
  <Characters>4963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erstellt durch Vorlagenbauer.ch</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Walter</dc:creator>
  <cp:lastModifiedBy>Stefan Bachmann</cp:lastModifiedBy>
  <cp:revision>7</cp:revision>
  <cp:lastPrinted>2022-12-01T09:28:00Z</cp:lastPrinted>
  <dcterms:created xsi:type="dcterms:W3CDTF">2023-01-06T10:13:00Z</dcterms:created>
  <dcterms:modified xsi:type="dcterms:W3CDTF">2023-01-09T13:28:00Z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