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0FED" w14:textId="77777777" w:rsidR="005D23B2" w:rsidRPr="00693662" w:rsidRDefault="005D23B2" w:rsidP="005D23B2">
      <w:pPr>
        <w:autoSpaceDE w:val="0"/>
        <w:autoSpaceDN w:val="0"/>
        <w:adjustRightInd w:val="0"/>
        <w:rPr>
          <w:rFonts w:ascii="Arial" w:hAnsi="Arial" w:cs="Arial"/>
          <w:i/>
          <w:iCs/>
          <w:color w:val="000000"/>
          <w:lang w:eastAsia="de-DE"/>
        </w:rPr>
      </w:pPr>
    </w:p>
    <w:p w14:paraId="45B135AF" w14:textId="77777777" w:rsidR="005D23B2" w:rsidRPr="00693662" w:rsidRDefault="005D23B2" w:rsidP="005D23B2">
      <w:pPr>
        <w:autoSpaceDE w:val="0"/>
        <w:autoSpaceDN w:val="0"/>
        <w:adjustRightInd w:val="0"/>
        <w:rPr>
          <w:rFonts w:ascii="Arial" w:hAnsi="Arial" w:cs="Arial"/>
          <w:i/>
          <w:iCs/>
          <w:color w:val="000000"/>
          <w:lang w:eastAsia="de-DE"/>
        </w:rPr>
      </w:pPr>
    </w:p>
    <w:p w14:paraId="672B0EC1" w14:textId="37574701" w:rsidR="005D23B2" w:rsidRPr="00693662" w:rsidRDefault="005D23B2" w:rsidP="005D23B2">
      <w:pPr>
        <w:autoSpaceDE w:val="0"/>
        <w:autoSpaceDN w:val="0"/>
        <w:adjustRightInd w:val="0"/>
        <w:rPr>
          <w:rFonts w:ascii="Arial" w:hAnsi="Arial" w:cs="Arial"/>
          <w:i/>
          <w:iCs/>
          <w:color w:val="000000"/>
          <w:sz w:val="22"/>
          <w:szCs w:val="22"/>
          <w:lang w:eastAsia="de-DE"/>
        </w:rPr>
      </w:pPr>
      <w:r w:rsidRPr="00693662">
        <w:rPr>
          <w:rFonts w:ascii="Arial" w:hAnsi="Arial" w:cs="Arial"/>
          <w:i/>
          <w:iCs/>
          <w:color w:val="000000"/>
          <w:sz w:val="22"/>
          <w:szCs w:val="22"/>
          <w:lang w:eastAsia="de-DE"/>
        </w:rPr>
        <w:t>Medienmitteilung von BirdLife Schweiz vom 14. Oktober 2021</w:t>
      </w:r>
    </w:p>
    <w:p w14:paraId="0A2E7E93" w14:textId="7073B857" w:rsidR="005D23B2" w:rsidRPr="00693662" w:rsidRDefault="005D23B2">
      <w:pPr>
        <w:rPr>
          <w:rFonts w:ascii="Arial" w:hAnsi="Arial" w:cs="Arial"/>
          <w:b/>
          <w:bCs/>
        </w:rPr>
      </w:pPr>
    </w:p>
    <w:p w14:paraId="7378D7B1" w14:textId="77777777" w:rsidR="005D23B2" w:rsidRPr="00693662" w:rsidRDefault="005D23B2">
      <w:pPr>
        <w:rPr>
          <w:rFonts w:ascii="Arial" w:hAnsi="Arial" w:cs="Arial"/>
          <w:b/>
          <w:bCs/>
        </w:rPr>
      </w:pPr>
    </w:p>
    <w:p w14:paraId="46ADBA63" w14:textId="34BA8B25" w:rsidR="004934C9" w:rsidRPr="00693662" w:rsidRDefault="00A66102">
      <w:pPr>
        <w:rPr>
          <w:rFonts w:ascii="Arial" w:hAnsi="Arial" w:cs="Arial"/>
          <w:b/>
          <w:bCs/>
          <w:sz w:val="32"/>
          <w:szCs w:val="32"/>
        </w:rPr>
      </w:pPr>
      <w:r w:rsidRPr="00693662">
        <w:rPr>
          <w:rFonts w:ascii="Arial" w:hAnsi="Arial" w:cs="Arial"/>
          <w:b/>
          <w:bCs/>
          <w:sz w:val="32"/>
          <w:szCs w:val="32"/>
        </w:rPr>
        <w:t>Neue Rote Liste der Vögel Europas</w:t>
      </w:r>
      <w:r w:rsidR="003A4E97" w:rsidRPr="00693662">
        <w:rPr>
          <w:rFonts w:ascii="Arial" w:hAnsi="Arial" w:cs="Arial"/>
          <w:b/>
          <w:bCs/>
          <w:sz w:val="32"/>
          <w:szCs w:val="32"/>
        </w:rPr>
        <w:t>: ein</w:t>
      </w:r>
      <w:r w:rsidR="00BB55EE" w:rsidRPr="00693662">
        <w:rPr>
          <w:rFonts w:ascii="Arial" w:hAnsi="Arial" w:cs="Arial"/>
          <w:b/>
          <w:bCs/>
          <w:sz w:val="32"/>
          <w:szCs w:val="32"/>
        </w:rPr>
        <w:t xml:space="preserve"> </w:t>
      </w:r>
      <w:r w:rsidR="0051744A" w:rsidRPr="00693662">
        <w:rPr>
          <w:rFonts w:ascii="Arial" w:hAnsi="Arial" w:cs="Arial"/>
          <w:b/>
          <w:bCs/>
          <w:sz w:val="32"/>
          <w:szCs w:val="32"/>
        </w:rPr>
        <w:t>Handlungsa</w:t>
      </w:r>
      <w:r w:rsidR="00BB55EE" w:rsidRPr="00693662">
        <w:rPr>
          <w:rFonts w:ascii="Arial" w:hAnsi="Arial" w:cs="Arial"/>
          <w:b/>
          <w:bCs/>
          <w:sz w:val="32"/>
          <w:szCs w:val="32"/>
        </w:rPr>
        <w:t>ufruf</w:t>
      </w:r>
    </w:p>
    <w:p w14:paraId="4C20921F" w14:textId="18929205" w:rsidR="0085095C" w:rsidRPr="00693662" w:rsidRDefault="0085095C">
      <w:pPr>
        <w:rPr>
          <w:rFonts w:ascii="Arial" w:hAnsi="Arial" w:cs="Arial"/>
        </w:rPr>
      </w:pPr>
    </w:p>
    <w:p w14:paraId="49F88CBA" w14:textId="01C47962" w:rsidR="0085095C" w:rsidRPr="00693662" w:rsidRDefault="00C632D9">
      <w:pPr>
        <w:rPr>
          <w:rFonts w:ascii="Arial" w:hAnsi="Arial" w:cs="Arial"/>
          <w:b/>
          <w:bCs/>
          <w:sz w:val="22"/>
          <w:szCs w:val="22"/>
        </w:rPr>
      </w:pPr>
      <w:r w:rsidRPr="00693662">
        <w:rPr>
          <w:rFonts w:ascii="Arial" w:hAnsi="Arial" w:cs="Arial"/>
          <w:b/>
          <w:bCs/>
          <w:sz w:val="22"/>
          <w:szCs w:val="22"/>
        </w:rPr>
        <w:t>BirdLife International hat d</w:t>
      </w:r>
      <w:r w:rsidR="0085095C" w:rsidRPr="00693662">
        <w:rPr>
          <w:rFonts w:ascii="Arial" w:hAnsi="Arial" w:cs="Arial"/>
          <w:b/>
          <w:bCs/>
          <w:sz w:val="22"/>
          <w:szCs w:val="22"/>
        </w:rPr>
        <w:t xml:space="preserve">ie neuste Revision der Europäischen Roten Liste der Vögel </w:t>
      </w:r>
      <w:r w:rsidRPr="00693662">
        <w:rPr>
          <w:rFonts w:ascii="Arial" w:hAnsi="Arial" w:cs="Arial"/>
          <w:b/>
          <w:bCs/>
          <w:sz w:val="22"/>
          <w:szCs w:val="22"/>
        </w:rPr>
        <w:t>veröffentlicht</w:t>
      </w:r>
      <w:r w:rsidR="0085095C" w:rsidRPr="00693662">
        <w:rPr>
          <w:rFonts w:ascii="Arial" w:hAnsi="Arial" w:cs="Arial"/>
          <w:b/>
          <w:bCs/>
          <w:sz w:val="22"/>
          <w:szCs w:val="22"/>
        </w:rPr>
        <w:t xml:space="preserve">, </w:t>
      </w:r>
      <w:r w:rsidRPr="00693662">
        <w:rPr>
          <w:rFonts w:ascii="Arial" w:hAnsi="Arial" w:cs="Arial"/>
          <w:b/>
          <w:bCs/>
          <w:sz w:val="22"/>
          <w:szCs w:val="22"/>
        </w:rPr>
        <w:t>die zeigt</w:t>
      </w:r>
      <w:r w:rsidR="00FC56DD" w:rsidRPr="00693662">
        <w:rPr>
          <w:rFonts w:ascii="Arial" w:hAnsi="Arial" w:cs="Arial"/>
          <w:b/>
          <w:bCs/>
          <w:sz w:val="22"/>
          <w:szCs w:val="22"/>
        </w:rPr>
        <w:t>,</w:t>
      </w:r>
      <w:r w:rsidRPr="00693662">
        <w:rPr>
          <w:rFonts w:ascii="Arial" w:hAnsi="Arial" w:cs="Arial"/>
          <w:b/>
          <w:bCs/>
          <w:sz w:val="22"/>
          <w:szCs w:val="22"/>
        </w:rPr>
        <w:t xml:space="preserve"> </w:t>
      </w:r>
      <w:r w:rsidR="0085095C" w:rsidRPr="00693662">
        <w:rPr>
          <w:rFonts w:ascii="Arial" w:hAnsi="Arial" w:cs="Arial"/>
          <w:b/>
          <w:bCs/>
          <w:sz w:val="22"/>
          <w:szCs w:val="22"/>
        </w:rPr>
        <w:t xml:space="preserve">dass fast jede </w:t>
      </w:r>
      <w:r w:rsidR="00920411" w:rsidRPr="00693662">
        <w:rPr>
          <w:rFonts w:ascii="Arial" w:hAnsi="Arial" w:cs="Arial"/>
          <w:b/>
          <w:bCs/>
          <w:sz w:val="22"/>
          <w:szCs w:val="22"/>
        </w:rPr>
        <w:t>fünfte</w:t>
      </w:r>
      <w:r w:rsidR="0085095C" w:rsidRPr="00693662">
        <w:rPr>
          <w:rFonts w:ascii="Arial" w:hAnsi="Arial" w:cs="Arial"/>
          <w:b/>
          <w:bCs/>
          <w:sz w:val="22"/>
          <w:szCs w:val="22"/>
        </w:rPr>
        <w:t xml:space="preserve"> Vogelart europaweit bedroht ist. Am stärksten gefährdet sind die Vögel des Kulturlandes und der Meere. Für BirdLife sind die neusten Zahlen Ausdruck dafür, dass der Mensch die Natur nach wie vor zu wenig nachhaltig nutzt. Im Rahmen der UNO-Dekade 2021 bis 2030 </w:t>
      </w:r>
      <w:r w:rsidR="004A22A9" w:rsidRPr="00693662">
        <w:rPr>
          <w:rFonts w:ascii="Arial" w:hAnsi="Arial" w:cs="Arial"/>
          <w:b/>
          <w:bCs/>
          <w:sz w:val="22"/>
          <w:szCs w:val="22"/>
        </w:rPr>
        <w:t xml:space="preserve">zur </w:t>
      </w:r>
      <w:r w:rsidR="0085095C" w:rsidRPr="00693662">
        <w:rPr>
          <w:rFonts w:ascii="Arial" w:hAnsi="Arial" w:cs="Arial"/>
          <w:b/>
          <w:bCs/>
          <w:sz w:val="22"/>
          <w:szCs w:val="22"/>
        </w:rPr>
        <w:t>Wiederherstellung von Ökosystemen sind nun europa- und landesweit rasch Verbesserungen nötig.</w:t>
      </w:r>
    </w:p>
    <w:p w14:paraId="1467CC56" w14:textId="6D16B09E" w:rsidR="0085095C" w:rsidRPr="00693662" w:rsidRDefault="0085095C">
      <w:pPr>
        <w:rPr>
          <w:rFonts w:ascii="Arial" w:hAnsi="Arial" w:cs="Arial"/>
          <w:sz w:val="22"/>
          <w:szCs w:val="22"/>
        </w:rPr>
      </w:pPr>
    </w:p>
    <w:p w14:paraId="5CC34CFF" w14:textId="6BBF345C" w:rsidR="0085095C" w:rsidRPr="00693662" w:rsidRDefault="0085095C">
      <w:pPr>
        <w:rPr>
          <w:rFonts w:ascii="Arial" w:hAnsi="Arial" w:cs="Arial"/>
          <w:sz w:val="22"/>
          <w:szCs w:val="22"/>
        </w:rPr>
      </w:pPr>
      <w:r w:rsidRPr="00693662">
        <w:rPr>
          <w:rFonts w:ascii="Arial" w:hAnsi="Arial" w:cs="Arial"/>
          <w:sz w:val="22"/>
          <w:szCs w:val="22"/>
        </w:rPr>
        <w:t>Wie geht es den Vögeln auf europäischer Ebene? Welche sind in den letzten Jahren zurückgegangen, welche häufiger geworden? Dies zeigt die revidierte Rote Liste der Vögel Europas, die jetzt von BirdLife International im Auftrag der IUCN herausgegeben wurde. Auf der Liste sind alle 554 Vogelarten vertreten, die in Europa regelmässig vorkommen. Die Ergebnisse basieren auf Daten, die Tausende Experten und Freiwillige aus 54 Ländern zusammengetragen</w:t>
      </w:r>
      <w:r w:rsidR="00ED760E" w:rsidRPr="00693662">
        <w:rPr>
          <w:rFonts w:ascii="Arial" w:hAnsi="Arial" w:cs="Arial"/>
          <w:sz w:val="22"/>
          <w:szCs w:val="22"/>
        </w:rPr>
        <w:t xml:space="preserve"> haben</w:t>
      </w:r>
      <w:r w:rsidRPr="00693662">
        <w:rPr>
          <w:rFonts w:ascii="Arial" w:hAnsi="Arial" w:cs="Arial"/>
          <w:sz w:val="22"/>
          <w:szCs w:val="22"/>
        </w:rPr>
        <w:t xml:space="preserve">, von Grönland bis </w:t>
      </w:r>
      <w:r w:rsidR="005B6EBE" w:rsidRPr="00693662">
        <w:rPr>
          <w:rFonts w:ascii="Arial" w:hAnsi="Arial" w:cs="Arial"/>
          <w:sz w:val="22"/>
          <w:szCs w:val="22"/>
        </w:rPr>
        <w:t>Malta</w:t>
      </w:r>
      <w:r w:rsidRPr="00693662">
        <w:rPr>
          <w:rFonts w:ascii="Arial" w:hAnsi="Arial" w:cs="Arial"/>
          <w:sz w:val="22"/>
          <w:szCs w:val="22"/>
        </w:rPr>
        <w:t xml:space="preserve"> und von den Azoren bis zum Kaukasus und Uralgebirge. Zusätzliche Quellen wie wissenschaftliche Berichte, nationale Atlanten und Fachliteratur wurden ebenfalls herangezogen</w:t>
      </w:r>
      <w:r w:rsidR="0074395E" w:rsidRPr="00693662">
        <w:rPr>
          <w:rFonts w:ascii="Arial" w:hAnsi="Arial" w:cs="Arial"/>
          <w:sz w:val="22"/>
          <w:szCs w:val="22"/>
        </w:rPr>
        <w:t xml:space="preserve"> und </w:t>
      </w:r>
      <w:r w:rsidR="009959BE" w:rsidRPr="00693662">
        <w:rPr>
          <w:rFonts w:ascii="Arial" w:hAnsi="Arial" w:cs="Arial"/>
          <w:sz w:val="22"/>
          <w:szCs w:val="22"/>
        </w:rPr>
        <w:t>bei</w:t>
      </w:r>
      <w:r w:rsidR="0074395E" w:rsidRPr="00693662">
        <w:rPr>
          <w:rFonts w:ascii="Arial" w:hAnsi="Arial" w:cs="Arial"/>
          <w:sz w:val="22"/>
          <w:szCs w:val="22"/>
        </w:rPr>
        <w:t xml:space="preserve"> diese</w:t>
      </w:r>
      <w:r w:rsidR="009959BE" w:rsidRPr="00693662">
        <w:rPr>
          <w:rFonts w:ascii="Arial" w:hAnsi="Arial" w:cs="Arial"/>
          <w:sz w:val="22"/>
          <w:szCs w:val="22"/>
        </w:rPr>
        <w:t>r</w:t>
      </w:r>
      <w:r w:rsidR="0074395E" w:rsidRPr="00693662">
        <w:rPr>
          <w:rFonts w:ascii="Arial" w:hAnsi="Arial" w:cs="Arial"/>
          <w:sz w:val="22"/>
          <w:szCs w:val="22"/>
        </w:rPr>
        <w:t xml:space="preserve"> Zusammenarbeit von BirdLife Europe, BirdLife Central Asia</w:t>
      </w:r>
      <w:r w:rsidR="009A54D9" w:rsidRPr="00693662">
        <w:rPr>
          <w:rFonts w:ascii="Arial" w:hAnsi="Arial" w:cs="Arial"/>
          <w:sz w:val="22"/>
          <w:szCs w:val="22"/>
        </w:rPr>
        <w:t xml:space="preserve"> und</w:t>
      </w:r>
      <w:r w:rsidR="0074395E" w:rsidRPr="00693662">
        <w:rPr>
          <w:rFonts w:ascii="Arial" w:hAnsi="Arial" w:cs="Arial"/>
          <w:sz w:val="22"/>
          <w:szCs w:val="22"/>
        </w:rPr>
        <w:t xml:space="preserve"> BirdLife International</w:t>
      </w:r>
      <w:r w:rsidR="004D03E0" w:rsidRPr="00693662">
        <w:rPr>
          <w:rFonts w:ascii="Arial" w:hAnsi="Arial" w:cs="Arial"/>
          <w:sz w:val="22"/>
          <w:szCs w:val="22"/>
        </w:rPr>
        <w:t xml:space="preserve"> mit in die neue Rote Liste eingearbeitet</w:t>
      </w:r>
      <w:r w:rsidR="009A54D9" w:rsidRPr="00693662">
        <w:rPr>
          <w:rFonts w:ascii="Arial" w:hAnsi="Arial" w:cs="Arial"/>
          <w:sz w:val="22"/>
          <w:szCs w:val="22"/>
        </w:rPr>
        <w:t>.</w:t>
      </w:r>
    </w:p>
    <w:p w14:paraId="7D27F753" w14:textId="014834A6" w:rsidR="005B6EBE" w:rsidRPr="00693662" w:rsidRDefault="005B6EBE">
      <w:pPr>
        <w:rPr>
          <w:rFonts w:ascii="Arial" w:hAnsi="Arial" w:cs="Arial"/>
          <w:sz w:val="22"/>
          <w:szCs w:val="22"/>
        </w:rPr>
      </w:pPr>
    </w:p>
    <w:p w14:paraId="4A1883C5" w14:textId="1DDF03C0" w:rsidR="005B6EBE" w:rsidRPr="00693662" w:rsidRDefault="005B6EBE" w:rsidP="00654762">
      <w:pPr>
        <w:rPr>
          <w:rFonts w:ascii="Arial" w:hAnsi="Arial" w:cs="Arial"/>
          <w:sz w:val="22"/>
          <w:szCs w:val="22"/>
        </w:rPr>
      </w:pPr>
      <w:r w:rsidRPr="00693662">
        <w:rPr>
          <w:rFonts w:ascii="Arial" w:hAnsi="Arial" w:cs="Arial"/>
          <w:sz w:val="22"/>
          <w:szCs w:val="22"/>
        </w:rPr>
        <w:t>Die Rote Liste zeigt: Auf europäischer Ebene sind inzwischen 13 % (71 Arten) aller Vogelarten bedroht</w:t>
      </w:r>
      <w:r w:rsidR="00281D6A" w:rsidRPr="00693662">
        <w:rPr>
          <w:rFonts w:ascii="Arial" w:hAnsi="Arial" w:cs="Arial"/>
          <w:sz w:val="22"/>
          <w:szCs w:val="22"/>
        </w:rPr>
        <w:t xml:space="preserve">. Davon gelten etwa 2 % als </w:t>
      </w:r>
      <w:r w:rsidR="00EC2BD6" w:rsidRPr="00693662">
        <w:rPr>
          <w:rFonts w:ascii="Arial" w:hAnsi="Arial" w:cs="Arial"/>
          <w:sz w:val="22"/>
          <w:szCs w:val="22"/>
        </w:rPr>
        <w:t>«</w:t>
      </w:r>
      <w:r w:rsidR="00281D6A" w:rsidRPr="00693662">
        <w:rPr>
          <w:rFonts w:ascii="Arial" w:hAnsi="Arial" w:cs="Arial"/>
          <w:sz w:val="22"/>
          <w:szCs w:val="22"/>
        </w:rPr>
        <w:t>vom Aussterben bedroht</w:t>
      </w:r>
      <w:r w:rsidR="00EC2BD6" w:rsidRPr="00693662">
        <w:rPr>
          <w:rFonts w:ascii="Arial" w:hAnsi="Arial" w:cs="Arial"/>
          <w:sz w:val="22"/>
          <w:szCs w:val="22"/>
        </w:rPr>
        <w:t>»</w:t>
      </w:r>
      <w:r w:rsidR="00281D6A" w:rsidRPr="00693662">
        <w:rPr>
          <w:rFonts w:ascii="Arial" w:hAnsi="Arial" w:cs="Arial"/>
          <w:sz w:val="22"/>
          <w:szCs w:val="22"/>
        </w:rPr>
        <w:t xml:space="preserve">, 3 % als </w:t>
      </w:r>
      <w:r w:rsidR="00EC2BD6" w:rsidRPr="00693662">
        <w:rPr>
          <w:rFonts w:ascii="Arial" w:hAnsi="Arial" w:cs="Arial"/>
          <w:sz w:val="22"/>
          <w:szCs w:val="22"/>
        </w:rPr>
        <w:t>«</w:t>
      </w:r>
      <w:r w:rsidR="00281D6A" w:rsidRPr="00693662">
        <w:rPr>
          <w:rFonts w:ascii="Arial" w:hAnsi="Arial" w:cs="Arial"/>
          <w:sz w:val="22"/>
          <w:szCs w:val="22"/>
        </w:rPr>
        <w:t>stark gefährdet</w:t>
      </w:r>
      <w:r w:rsidR="00EC2BD6" w:rsidRPr="00693662">
        <w:rPr>
          <w:rFonts w:ascii="Arial" w:hAnsi="Arial" w:cs="Arial"/>
          <w:sz w:val="22"/>
          <w:szCs w:val="22"/>
        </w:rPr>
        <w:t>»</w:t>
      </w:r>
      <w:r w:rsidR="00281D6A" w:rsidRPr="00693662">
        <w:rPr>
          <w:rFonts w:ascii="Arial" w:hAnsi="Arial" w:cs="Arial"/>
          <w:sz w:val="22"/>
          <w:szCs w:val="22"/>
        </w:rPr>
        <w:t xml:space="preserve"> und </w:t>
      </w:r>
      <w:r w:rsidR="00071621" w:rsidRPr="00693662">
        <w:rPr>
          <w:rFonts w:ascii="Arial" w:hAnsi="Arial" w:cs="Arial"/>
          <w:sz w:val="22"/>
          <w:szCs w:val="22"/>
        </w:rPr>
        <w:t>f</w:t>
      </w:r>
      <w:r w:rsidR="00281D6A" w:rsidRPr="00693662">
        <w:rPr>
          <w:rFonts w:ascii="Arial" w:hAnsi="Arial" w:cs="Arial"/>
          <w:sz w:val="22"/>
          <w:szCs w:val="22"/>
        </w:rPr>
        <w:t xml:space="preserve">ast 9 % als </w:t>
      </w:r>
      <w:r w:rsidR="00EC2BD6" w:rsidRPr="00693662">
        <w:rPr>
          <w:rFonts w:ascii="Arial" w:hAnsi="Arial" w:cs="Arial"/>
          <w:sz w:val="22"/>
          <w:szCs w:val="22"/>
        </w:rPr>
        <w:t>«</w:t>
      </w:r>
      <w:r w:rsidR="00281D6A" w:rsidRPr="00693662">
        <w:rPr>
          <w:rFonts w:ascii="Arial" w:hAnsi="Arial" w:cs="Arial"/>
          <w:sz w:val="22"/>
          <w:szCs w:val="22"/>
        </w:rPr>
        <w:t>gefährdet</w:t>
      </w:r>
      <w:r w:rsidR="00EC2BD6" w:rsidRPr="00693662">
        <w:rPr>
          <w:rFonts w:ascii="Arial" w:hAnsi="Arial" w:cs="Arial"/>
          <w:sz w:val="22"/>
          <w:szCs w:val="22"/>
        </w:rPr>
        <w:t>»</w:t>
      </w:r>
      <w:r w:rsidR="00281D6A" w:rsidRPr="00693662">
        <w:rPr>
          <w:rFonts w:ascii="Arial" w:hAnsi="Arial" w:cs="Arial"/>
          <w:sz w:val="22"/>
          <w:szCs w:val="22"/>
        </w:rPr>
        <w:t>.</w:t>
      </w:r>
      <w:r w:rsidR="001366FB" w:rsidRPr="00693662">
        <w:rPr>
          <w:rFonts w:ascii="Arial" w:hAnsi="Arial" w:cs="Arial"/>
          <w:sz w:val="22"/>
          <w:szCs w:val="22"/>
        </w:rPr>
        <w:t xml:space="preserve"> </w:t>
      </w:r>
      <w:r w:rsidR="004D2149" w:rsidRPr="00693662">
        <w:rPr>
          <w:rFonts w:ascii="Arial" w:hAnsi="Arial" w:cs="Arial"/>
          <w:sz w:val="22"/>
          <w:szCs w:val="22"/>
        </w:rPr>
        <w:t>Weitere</w:t>
      </w:r>
      <w:r w:rsidR="001366FB" w:rsidRPr="00693662">
        <w:rPr>
          <w:rFonts w:ascii="Arial" w:hAnsi="Arial" w:cs="Arial"/>
          <w:sz w:val="22"/>
          <w:szCs w:val="22"/>
        </w:rPr>
        <w:t xml:space="preserve"> </w:t>
      </w:r>
      <w:r w:rsidRPr="00693662">
        <w:rPr>
          <w:rFonts w:ascii="Arial" w:hAnsi="Arial" w:cs="Arial"/>
          <w:sz w:val="22"/>
          <w:szCs w:val="22"/>
        </w:rPr>
        <w:t xml:space="preserve">6 % (34 Arten) </w:t>
      </w:r>
      <w:r w:rsidR="004D2149" w:rsidRPr="00693662">
        <w:rPr>
          <w:rFonts w:ascii="Arial" w:hAnsi="Arial" w:cs="Arial"/>
          <w:sz w:val="22"/>
          <w:szCs w:val="22"/>
        </w:rPr>
        <w:t>sind potenziell</w:t>
      </w:r>
      <w:r w:rsidRPr="00693662">
        <w:rPr>
          <w:rFonts w:ascii="Arial" w:hAnsi="Arial" w:cs="Arial"/>
          <w:sz w:val="22"/>
          <w:szCs w:val="22"/>
        </w:rPr>
        <w:t xml:space="preserve"> bedroht</w:t>
      </w:r>
      <w:r w:rsidR="00884B92" w:rsidRPr="00693662">
        <w:rPr>
          <w:rFonts w:ascii="Arial" w:hAnsi="Arial" w:cs="Arial"/>
          <w:sz w:val="22"/>
          <w:szCs w:val="22"/>
        </w:rPr>
        <w:t xml:space="preserve"> und stehen damit auf der Vorwarnliste</w:t>
      </w:r>
      <w:r w:rsidRPr="00693662">
        <w:rPr>
          <w:rFonts w:ascii="Arial" w:hAnsi="Arial" w:cs="Arial"/>
          <w:sz w:val="22"/>
          <w:szCs w:val="22"/>
        </w:rPr>
        <w:t>.</w:t>
      </w:r>
      <w:r w:rsidR="00C7473A" w:rsidRPr="00693662">
        <w:rPr>
          <w:rFonts w:ascii="Arial" w:hAnsi="Arial" w:cs="Arial"/>
          <w:sz w:val="22"/>
          <w:szCs w:val="22"/>
        </w:rPr>
        <w:t xml:space="preserve"> Damit fällt jeder fünfte Vogel</w:t>
      </w:r>
      <w:r w:rsidR="00242758" w:rsidRPr="00693662">
        <w:rPr>
          <w:rFonts w:ascii="Arial" w:hAnsi="Arial" w:cs="Arial"/>
          <w:sz w:val="22"/>
          <w:szCs w:val="22"/>
        </w:rPr>
        <w:t xml:space="preserve"> Europas </w:t>
      </w:r>
      <w:r w:rsidR="000E7192" w:rsidRPr="00693662">
        <w:rPr>
          <w:rFonts w:ascii="Arial" w:hAnsi="Arial" w:cs="Arial"/>
          <w:sz w:val="22"/>
          <w:szCs w:val="22"/>
        </w:rPr>
        <w:t xml:space="preserve">in </w:t>
      </w:r>
      <w:r w:rsidR="00242758" w:rsidRPr="00693662">
        <w:rPr>
          <w:rFonts w:ascii="Arial" w:hAnsi="Arial" w:cs="Arial"/>
          <w:sz w:val="22"/>
          <w:szCs w:val="22"/>
        </w:rPr>
        <w:t>eine der Gefährdungskategorien.</w:t>
      </w:r>
      <w:r w:rsidR="00A1549C" w:rsidRPr="00693662">
        <w:rPr>
          <w:rFonts w:ascii="Arial" w:hAnsi="Arial" w:cs="Arial"/>
          <w:sz w:val="22"/>
          <w:szCs w:val="22"/>
        </w:rPr>
        <w:t xml:space="preserve"> </w:t>
      </w:r>
      <w:r w:rsidR="00862AE2" w:rsidRPr="00693662">
        <w:rPr>
          <w:rFonts w:ascii="Arial" w:hAnsi="Arial" w:cs="Arial"/>
          <w:sz w:val="22"/>
          <w:szCs w:val="22"/>
        </w:rPr>
        <w:t xml:space="preserve">Dies erhöht sich sogar auf </w:t>
      </w:r>
      <w:r w:rsidR="00681BF3" w:rsidRPr="00693662">
        <w:rPr>
          <w:rFonts w:ascii="Arial" w:hAnsi="Arial" w:cs="Arial"/>
          <w:sz w:val="22"/>
          <w:szCs w:val="22"/>
        </w:rPr>
        <w:t xml:space="preserve">insgesamt </w:t>
      </w:r>
      <w:r w:rsidR="00953485" w:rsidRPr="00693662">
        <w:rPr>
          <w:rFonts w:ascii="Arial" w:hAnsi="Arial" w:cs="Arial"/>
          <w:sz w:val="22"/>
          <w:szCs w:val="22"/>
        </w:rPr>
        <w:t>jede vierte Vogelart, wenn man</w:t>
      </w:r>
      <w:r w:rsidR="00E17083" w:rsidRPr="00693662">
        <w:rPr>
          <w:rFonts w:ascii="Arial" w:hAnsi="Arial" w:cs="Arial"/>
          <w:sz w:val="22"/>
          <w:szCs w:val="22"/>
        </w:rPr>
        <w:t xml:space="preserve"> nicht </w:t>
      </w:r>
      <w:r w:rsidR="00BF4389" w:rsidRPr="00693662">
        <w:rPr>
          <w:rFonts w:ascii="Arial" w:hAnsi="Arial" w:cs="Arial"/>
          <w:sz w:val="22"/>
          <w:szCs w:val="22"/>
        </w:rPr>
        <w:t xml:space="preserve">das geographische </w:t>
      </w:r>
      <w:r w:rsidR="00E17083" w:rsidRPr="00693662">
        <w:rPr>
          <w:rFonts w:ascii="Arial" w:hAnsi="Arial" w:cs="Arial"/>
          <w:sz w:val="22"/>
          <w:szCs w:val="22"/>
        </w:rPr>
        <w:t xml:space="preserve">Europa, sondern </w:t>
      </w:r>
      <w:r w:rsidR="00953485" w:rsidRPr="00693662">
        <w:rPr>
          <w:rFonts w:ascii="Arial" w:hAnsi="Arial" w:cs="Arial"/>
          <w:sz w:val="22"/>
          <w:szCs w:val="22"/>
        </w:rPr>
        <w:t xml:space="preserve">nur die EU-Mitgliedsstaaten betrachtet. </w:t>
      </w:r>
      <w:r w:rsidR="007307E0" w:rsidRPr="00693662">
        <w:rPr>
          <w:rFonts w:ascii="Arial" w:hAnsi="Arial" w:cs="Arial"/>
          <w:sz w:val="22"/>
          <w:szCs w:val="22"/>
        </w:rPr>
        <w:t xml:space="preserve">Fünf </w:t>
      </w:r>
      <w:r w:rsidRPr="00693662">
        <w:rPr>
          <w:rFonts w:ascii="Arial" w:hAnsi="Arial" w:cs="Arial"/>
          <w:sz w:val="22"/>
          <w:szCs w:val="22"/>
        </w:rPr>
        <w:t xml:space="preserve">auf unserem Kontinent </w:t>
      </w:r>
      <w:r w:rsidR="00E575FE" w:rsidRPr="00693662">
        <w:rPr>
          <w:rFonts w:ascii="Arial" w:hAnsi="Arial" w:cs="Arial"/>
          <w:sz w:val="22"/>
          <w:szCs w:val="22"/>
        </w:rPr>
        <w:t xml:space="preserve">ehemals </w:t>
      </w:r>
      <w:r w:rsidRPr="00693662">
        <w:rPr>
          <w:rFonts w:ascii="Arial" w:hAnsi="Arial" w:cs="Arial"/>
          <w:sz w:val="22"/>
          <w:szCs w:val="22"/>
        </w:rPr>
        <w:t xml:space="preserve">vorkommende Arten sind inzwischen europaweit ausgestorben, darunter </w:t>
      </w:r>
      <w:r w:rsidR="003F7B2D" w:rsidRPr="00693662">
        <w:rPr>
          <w:rFonts w:ascii="Arial" w:hAnsi="Arial" w:cs="Arial"/>
          <w:sz w:val="22"/>
          <w:szCs w:val="22"/>
        </w:rPr>
        <w:t>das Laufhühnchen</w:t>
      </w:r>
      <w:r w:rsidRPr="00693662">
        <w:rPr>
          <w:rFonts w:ascii="Arial" w:hAnsi="Arial" w:cs="Arial"/>
          <w:sz w:val="22"/>
          <w:szCs w:val="22"/>
        </w:rPr>
        <w:t xml:space="preserve"> und </w:t>
      </w:r>
      <w:r w:rsidR="003F7B2D" w:rsidRPr="00693662">
        <w:rPr>
          <w:rFonts w:ascii="Arial" w:hAnsi="Arial" w:cs="Arial"/>
          <w:sz w:val="22"/>
          <w:szCs w:val="22"/>
        </w:rPr>
        <w:t>das Steppen</w:t>
      </w:r>
      <w:r w:rsidR="001944C9" w:rsidRPr="00693662">
        <w:rPr>
          <w:rFonts w:ascii="Arial" w:hAnsi="Arial" w:cs="Arial"/>
          <w:sz w:val="22"/>
          <w:szCs w:val="22"/>
        </w:rPr>
        <w:t>flug</w:t>
      </w:r>
      <w:r w:rsidR="003F7B2D" w:rsidRPr="00693662">
        <w:rPr>
          <w:rFonts w:ascii="Arial" w:hAnsi="Arial" w:cs="Arial"/>
          <w:sz w:val="22"/>
          <w:szCs w:val="22"/>
        </w:rPr>
        <w:t>huhn</w:t>
      </w:r>
      <w:r w:rsidRPr="00693662">
        <w:rPr>
          <w:rFonts w:ascii="Arial" w:hAnsi="Arial" w:cs="Arial"/>
          <w:sz w:val="22"/>
          <w:szCs w:val="22"/>
        </w:rPr>
        <w:t xml:space="preserve">. </w:t>
      </w:r>
    </w:p>
    <w:p w14:paraId="0C8F3BC4" w14:textId="1977021B" w:rsidR="003F7B2D" w:rsidRPr="00693662" w:rsidRDefault="003F7B2D">
      <w:pPr>
        <w:rPr>
          <w:rFonts w:ascii="Arial" w:hAnsi="Arial" w:cs="Arial"/>
          <w:sz w:val="22"/>
          <w:szCs w:val="22"/>
        </w:rPr>
      </w:pPr>
    </w:p>
    <w:p w14:paraId="059893BD" w14:textId="1E35DE3C" w:rsidR="004B31ED" w:rsidRPr="00693662" w:rsidRDefault="00781CD6">
      <w:pPr>
        <w:rPr>
          <w:rFonts w:ascii="Arial" w:hAnsi="Arial" w:cs="Arial"/>
          <w:b/>
          <w:bCs/>
          <w:sz w:val="22"/>
          <w:szCs w:val="22"/>
        </w:rPr>
      </w:pPr>
      <w:r w:rsidRPr="00693662">
        <w:rPr>
          <w:rFonts w:ascii="Arial" w:hAnsi="Arial" w:cs="Arial"/>
          <w:b/>
          <w:bCs/>
          <w:sz w:val="22"/>
          <w:szCs w:val="22"/>
        </w:rPr>
        <w:t>Entwicklung in den Lebensräumen</w:t>
      </w:r>
    </w:p>
    <w:p w14:paraId="68E15056" w14:textId="3BA18C9F" w:rsidR="00E8192A" w:rsidRPr="00693662" w:rsidRDefault="003F7B2D" w:rsidP="003F7B2D">
      <w:pPr>
        <w:rPr>
          <w:rFonts w:ascii="Arial" w:hAnsi="Arial" w:cs="Arial"/>
          <w:sz w:val="22"/>
          <w:szCs w:val="22"/>
        </w:rPr>
      </w:pPr>
      <w:r w:rsidRPr="00693662">
        <w:rPr>
          <w:rFonts w:ascii="Arial" w:hAnsi="Arial" w:cs="Arial"/>
          <w:sz w:val="22"/>
          <w:szCs w:val="22"/>
        </w:rPr>
        <w:t xml:space="preserve">Ein Vergleich zwischen den wichtigsten Lebensraumtypen in Europa zeigt, dass Acker- und Grünland die höchste Anzahl an bedrohten und </w:t>
      </w:r>
      <w:r w:rsidR="00893C93" w:rsidRPr="00693662">
        <w:rPr>
          <w:rFonts w:ascii="Arial" w:hAnsi="Arial" w:cs="Arial"/>
          <w:sz w:val="22"/>
          <w:szCs w:val="22"/>
        </w:rPr>
        <w:t xml:space="preserve">potenziell </w:t>
      </w:r>
      <w:r w:rsidRPr="00693662">
        <w:rPr>
          <w:rFonts w:ascii="Arial" w:hAnsi="Arial" w:cs="Arial"/>
          <w:sz w:val="22"/>
          <w:szCs w:val="22"/>
        </w:rPr>
        <w:t xml:space="preserve">bedrohten Arten aufweisen, dicht gefolgt von Meereslebensräumen und Binnenfeuchtgebieten. </w:t>
      </w:r>
      <w:r w:rsidR="00722E69" w:rsidRPr="00693662">
        <w:rPr>
          <w:rFonts w:ascii="Arial" w:hAnsi="Arial" w:cs="Arial"/>
          <w:sz w:val="22"/>
          <w:szCs w:val="22"/>
        </w:rPr>
        <w:t>Aber selbst</w:t>
      </w:r>
      <w:r w:rsidR="001F23D2" w:rsidRPr="00693662">
        <w:rPr>
          <w:rFonts w:ascii="Arial" w:hAnsi="Arial" w:cs="Arial"/>
          <w:sz w:val="22"/>
          <w:szCs w:val="22"/>
        </w:rPr>
        <w:t>,</w:t>
      </w:r>
      <w:r w:rsidR="00722E69" w:rsidRPr="00693662">
        <w:rPr>
          <w:rFonts w:ascii="Arial" w:hAnsi="Arial" w:cs="Arial"/>
          <w:sz w:val="22"/>
          <w:szCs w:val="22"/>
        </w:rPr>
        <w:t xml:space="preserve"> wenn eine Vogelart noch nicht in eine Gefährdungskategorie </w:t>
      </w:r>
      <w:r w:rsidR="00336A64" w:rsidRPr="00693662">
        <w:rPr>
          <w:rFonts w:ascii="Arial" w:hAnsi="Arial" w:cs="Arial"/>
          <w:sz w:val="22"/>
          <w:szCs w:val="22"/>
        </w:rPr>
        <w:t>aufgenommen</w:t>
      </w:r>
      <w:r w:rsidR="00722E69" w:rsidRPr="00693662">
        <w:rPr>
          <w:rFonts w:ascii="Arial" w:hAnsi="Arial" w:cs="Arial"/>
          <w:sz w:val="22"/>
          <w:szCs w:val="22"/>
        </w:rPr>
        <w:t xml:space="preserve"> ist, </w:t>
      </w:r>
      <w:r w:rsidR="00EF4BAE" w:rsidRPr="00693662">
        <w:rPr>
          <w:rFonts w:ascii="Arial" w:hAnsi="Arial" w:cs="Arial"/>
          <w:sz w:val="22"/>
          <w:szCs w:val="22"/>
        </w:rPr>
        <w:t>k</w:t>
      </w:r>
      <w:r w:rsidR="00ED65ED" w:rsidRPr="00693662">
        <w:rPr>
          <w:rFonts w:ascii="Arial" w:hAnsi="Arial" w:cs="Arial"/>
          <w:sz w:val="22"/>
          <w:szCs w:val="22"/>
        </w:rPr>
        <w:t xml:space="preserve">ann ihre Population </w:t>
      </w:r>
      <w:r w:rsidR="00583C09" w:rsidRPr="00693662">
        <w:rPr>
          <w:rFonts w:ascii="Arial" w:hAnsi="Arial" w:cs="Arial"/>
          <w:sz w:val="22"/>
          <w:szCs w:val="22"/>
        </w:rPr>
        <w:t xml:space="preserve">bereits </w:t>
      </w:r>
      <w:r w:rsidR="00ED65ED" w:rsidRPr="00693662">
        <w:rPr>
          <w:rFonts w:ascii="Arial" w:hAnsi="Arial" w:cs="Arial"/>
          <w:sz w:val="22"/>
          <w:szCs w:val="22"/>
        </w:rPr>
        <w:t>abnehmen.</w:t>
      </w:r>
      <w:r w:rsidR="001D3A00" w:rsidRPr="00693662">
        <w:rPr>
          <w:rFonts w:ascii="Arial" w:hAnsi="Arial" w:cs="Arial"/>
          <w:sz w:val="22"/>
          <w:szCs w:val="22"/>
        </w:rPr>
        <w:t xml:space="preserve"> </w:t>
      </w:r>
      <w:r w:rsidR="00847F9F" w:rsidRPr="00693662">
        <w:rPr>
          <w:rFonts w:ascii="Arial" w:hAnsi="Arial" w:cs="Arial"/>
          <w:sz w:val="22"/>
          <w:szCs w:val="22"/>
        </w:rPr>
        <w:t xml:space="preserve">In diesem Fall hat sie den Schwellenwert für eine Hochstufung nur noch nicht erreicht. </w:t>
      </w:r>
      <w:r w:rsidR="0030610C" w:rsidRPr="00693662">
        <w:rPr>
          <w:rFonts w:ascii="Arial" w:hAnsi="Arial" w:cs="Arial"/>
          <w:sz w:val="22"/>
          <w:szCs w:val="22"/>
        </w:rPr>
        <w:t>B</w:t>
      </w:r>
      <w:r w:rsidR="001D3A00" w:rsidRPr="00693662">
        <w:rPr>
          <w:rFonts w:ascii="Arial" w:hAnsi="Arial" w:cs="Arial"/>
          <w:sz w:val="22"/>
          <w:szCs w:val="22"/>
        </w:rPr>
        <w:t>esorgniserregend ist, dass i</w:t>
      </w:r>
      <w:r w:rsidRPr="00693662">
        <w:rPr>
          <w:rFonts w:ascii="Arial" w:hAnsi="Arial" w:cs="Arial"/>
          <w:sz w:val="22"/>
          <w:szCs w:val="22"/>
        </w:rPr>
        <w:t xml:space="preserve">n </w:t>
      </w:r>
      <w:r w:rsidR="00ED65ED" w:rsidRPr="00693662">
        <w:rPr>
          <w:rFonts w:ascii="Arial" w:hAnsi="Arial" w:cs="Arial"/>
          <w:sz w:val="22"/>
          <w:szCs w:val="22"/>
        </w:rPr>
        <w:t>den zuvor genannten</w:t>
      </w:r>
      <w:r w:rsidRPr="00693662">
        <w:rPr>
          <w:rFonts w:ascii="Arial" w:hAnsi="Arial" w:cs="Arial"/>
          <w:sz w:val="22"/>
          <w:szCs w:val="22"/>
        </w:rPr>
        <w:t xml:space="preserve"> Lebensräumen </w:t>
      </w:r>
      <w:r w:rsidR="004F4347" w:rsidRPr="00693662">
        <w:rPr>
          <w:rFonts w:ascii="Arial" w:hAnsi="Arial" w:cs="Arial"/>
          <w:sz w:val="22"/>
          <w:szCs w:val="22"/>
        </w:rPr>
        <w:t xml:space="preserve">mindestens ein Drittel der </w:t>
      </w:r>
      <w:r w:rsidRPr="00693662">
        <w:rPr>
          <w:rFonts w:ascii="Arial" w:hAnsi="Arial" w:cs="Arial"/>
          <w:sz w:val="22"/>
          <w:szCs w:val="22"/>
        </w:rPr>
        <w:t xml:space="preserve">Arten </w:t>
      </w:r>
      <w:r w:rsidR="005315E7" w:rsidRPr="00693662">
        <w:rPr>
          <w:rFonts w:ascii="Arial" w:hAnsi="Arial" w:cs="Arial"/>
          <w:sz w:val="22"/>
          <w:szCs w:val="22"/>
        </w:rPr>
        <w:t>abnehmende Populationstrends</w:t>
      </w:r>
      <w:r w:rsidR="00336A64" w:rsidRPr="00693662">
        <w:rPr>
          <w:rFonts w:ascii="Arial" w:hAnsi="Arial" w:cs="Arial"/>
          <w:sz w:val="22"/>
          <w:szCs w:val="22"/>
        </w:rPr>
        <w:t xml:space="preserve"> auf</w:t>
      </w:r>
      <w:r w:rsidR="001D3A00" w:rsidRPr="00693662">
        <w:rPr>
          <w:rFonts w:ascii="Arial" w:hAnsi="Arial" w:cs="Arial"/>
          <w:sz w:val="22"/>
          <w:szCs w:val="22"/>
        </w:rPr>
        <w:t>weisen</w:t>
      </w:r>
      <w:r w:rsidRPr="00693662">
        <w:rPr>
          <w:rFonts w:ascii="Arial" w:hAnsi="Arial" w:cs="Arial"/>
          <w:sz w:val="22"/>
          <w:szCs w:val="22"/>
        </w:rPr>
        <w:t xml:space="preserve">. </w:t>
      </w:r>
    </w:p>
    <w:p w14:paraId="238499F6" w14:textId="492D577E" w:rsidR="003F7B2D" w:rsidRPr="00693662" w:rsidRDefault="003F7B2D">
      <w:pPr>
        <w:rPr>
          <w:rFonts w:ascii="Arial" w:hAnsi="Arial" w:cs="Arial"/>
          <w:sz w:val="22"/>
          <w:szCs w:val="22"/>
        </w:rPr>
      </w:pPr>
    </w:p>
    <w:p w14:paraId="547F702D" w14:textId="038BAE16" w:rsidR="004C1AB1" w:rsidRPr="00693662" w:rsidRDefault="004C1AB1">
      <w:pPr>
        <w:rPr>
          <w:rFonts w:ascii="Arial" w:hAnsi="Arial" w:cs="Arial"/>
          <w:b/>
          <w:bCs/>
          <w:sz w:val="22"/>
          <w:szCs w:val="22"/>
        </w:rPr>
      </w:pPr>
      <w:r w:rsidRPr="00693662">
        <w:rPr>
          <w:rFonts w:ascii="Arial" w:hAnsi="Arial" w:cs="Arial"/>
          <w:b/>
          <w:bCs/>
          <w:sz w:val="22"/>
          <w:szCs w:val="22"/>
        </w:rPr>
        <w:t>Ursachen für fortgesetzten Artenschwund bestätigt</w:t>
      </w:r>
    </w:p>
    <w:p w14:paraId="4BDE04BF" w14:textId="304FFA2F" w:rsidR="003F7B2D" w:rsidRPr="00693662" w:rsidRDefault="00972331">
      <w:pPr>
        <w:rPr>
          <w:rFonts w:ascii="Arial" w:hAnsi="Arial" w:cs="Arial"/>
          <w:sz w:val="22"/>
          <w:szCs w:val="22"/>
        </w:rPr>
      </w:pPr>
      <w:r w:rsidRPr="00693662">
        <w:rPr>
          <w:rFonts w:ascii="Arial" w:hAnsi="Arial" w:cs="Arial"/>
          <w:sz w:val="22"/>
          <w:szCs w:val="22"/>
        </w:rPr>
        <w:t xml:space="preserve">Die Ergebnisse bestätigen damit die Schlussfolgerungen aus anderen Studien (EU 2013-2018 oder IPBES 2019). Grossflächige Landnutzungsänderungen und die Intensivierung der Landwirtschaft, der Ausbau der Infrastrukturen, die Übernutzung der Meeresressourcen, die Verschmutzung der Binnengewässer und nicht nachhaltige forstwirtschaftliche Praktiken sind die Hauptursachen für den Rückgang der Vogelpopulationen in </w:t>
      </w:r>
      <w:r w:rsidR="00EC2BD6" w:rsidRPr="00693662">
        <w:rPr>
          <w:rFonts w:ascii="Arial" w:hAnsi="Arial" w:cs="Arial"/>
          <w:sz w:val="22"/>
          <w:szCs w:val="22"/>
        </w:rPr>
        <w:t>Europa</w:t>
      </w:r>
      <w:r w:rsidRPr="00693662">
        <w:rPr>
          <w:rFonts w:ascii="Arial" w:hAnsi="Arial" w:cs="Arial"/>
          <w:sz w:val="22"/>
          <w:szCs w:val="22"/>
        </w:rPr>
        <w:t xml:space="preserve">. </w:t>
      </w:r>
      <w:r w:rsidR="001D3A00" w:rsidRPr="00693662">
        <w:rPr>
          <w:rFonts w:ascii="Arial" w:hAnsi="Arial" w:cs="Arial"/>
          <w:sz w:val="22"/>
          <w:szCs w:val="22"/>
        </w:rPr>
        <w:t>Am grössten sind die Pro</w:t>
      </w:r>
      <w:r w:rsidR="009536EE" w:rsidRPr="00693662">
        <w:rPr>
          <w:rFonts w:ascii="Arial" w:hAnsi="Arial" w:cs="Arial"/>
          <w:sz w:val="22"/>
          <w:szCs w:val="22"/>
        </w:rPr>
        <w:t>b</w:t>
      </w:r>
      <w:r w:rsidR="001D3A00" w:rsidRPr="00693662">
        <w:rPr>
          <w:rFonts w:ascii="Arial" w:hAnsi="Arial" w:cs="Arial"/>
          <w:sz w:val="22"/>
          <w:szCs w:val="22"/>
        </w:rPr>
        <w:t xml:space="preserve">leme im Landwirtschaftsland. </w:t>
      </w:r>
      <w:r w:rsidRPr="00693662">
        <w:rPr>
          <w:rFonts w:ascii="Arial" w:hAnsi="Arial" w:cs="Arial"/>
          <w:sz w:val="22"/>
          <w:szCs w:val="22"/>
        </w:rPr>
        <w:t>Das Pan-European Common Bird Monitoring Scheme</w:t>
      </w:r>
      <w:r w:rsidR="00EC2BD6" w:rsidRPr="00693662">
        <w:rPr>
          <w:rFonts w:ascii="Arial" w:hAnsi="Arial" w:cs="Arial"/>
          <w:sz w:val="22"/>
          <w:szCs w:val="22"/>
        </w:rPr>
        <w:t xml:space="preserve">, ein europäisch organisiertes </w:t>
      </w:r>
      <w:proofErr w:type="spellStart"/>
      <w:r w:rsidR="00EC2BD6" w:rsidRPr="00693662">
        <w:rPr>
          <w:rFonts w:ascii="Arial" w:hAnsi="Arial" w:cs="Arial"/>
          <w:sz w:val="22"/>
          <w:szCs w:val="22"/>
        </w:rPr>
        <w:t>Monitoringprogramm</w:t>
      </w:r>
      <w:proofErr w:type="spellEnd"/>
      <w:r w:rsidR="00EC2BD6" w:rsidRPr="00693662">
        <w:rPr>
          <w:rFonts w:ascii="Arial" w:hAnsi="Arial" w:cs="Arial"/>
          <w:sz w:val="22"/>
          <w:szCs w:val="22"/>
        </w:rPr>
        <w:t>,</w:t>
      </w:r>
      <w:r w:rsidRPr="00693662">
        <w:rPr>
          <w:rFonts w:ascii="Arial" w:hAnsi="Arial" w:cs="Arial"/>
          <w:sz w:val="22"/>
          <w:szCs w:val="22"/>
        </w:rPr>
        <w:t xml:space="preserve"> zeigt einen Rückgang von 57 % bei häufigen Kulturlandvögeln zwischen 1980 und 2018. Die anhaltenden Bestandsrückgänge </w:t>
      </w:r>
      <w:r w:rsidRPr="00693662">
        <w:rPr>
          <w:rFonts w:ascii="Arial" w:hAnsi="Arial" w:cs="Arial"/>
          <w:sz w:val="22"/>
          <w:szCs w:val="22"/>
        </w:rPr>
        <w:lastRenderedPageBreak/>
        <w:t xml:space="preserve">und die Verringerung des Verbreitungsgebiets weit verbreiteter Arten offener Lebensräume – wie Lerchen, Würger und Ammern – </w:t>
      </w:r>
      <w:r w:rsidR="00315469" w:rsidRPr="00693662">
        <w:rPr>
          <w:rFonts w:ascii="Arial" w:hAnsi="Arial" w:cs="Arial"/>
          <w:sz w:val="22"/>
          <w:szCs w:val="22"/>
        </w:rPr>
        <w:t>verdeutlichen</w:t>
      </w:r>
      <w:r w:rsidRPr="00693662">
        <w:rPr>
          <w:rFonts w:ascii="Arial" w:hAnsi="Arial" w:cs="Arial"/>
          <w:sz w:val="22"/>
          <w:szCs w:val="22"/>
        </w:rPr>
        <w:t xml:space="preserve"> die </w:t>
      </w:r>
      <w:r w:rsidR="00315469" w:rsidRPr="00693662">
        <w:rPr>
          <w:rFonts w:ascii="Arial" w:hAnsi="Arial" w:cs="Arial"/>
          <w:sz w:val="22"/>
          <w:szCs w:val="22"/>
        </w:rPr>
        <w:t xml:space="preserve">negativen </w:t>
      </w:r>
      <w:r w:rsidRPr="00693662">
        <w:rPr>
          <w:rFonts w:ascii="Arial" w:hAnsi="Arial" w:cs="Arial"/>
          <w:sz w:val="22"/>
          <w:szCs w:val="22"/>
        </w:rPr>
        <w:t xml:space="preserve">Auswirkungen des Verschwindens von </w:t>
      </w:r>
      <w:r w:rsidR="00DC1447" w:rsidRPr="00693662">
        <w:rPr>
          <w:rFonts w:ascii="Arial" w:hAnsi="Arial" w:cs="Arial"/>
          <w:sz w:val="22"/>
          <w:szCs w:val="22"/>
        </w:rPr>
        <w:t>kleinräumigen, strukturierten L</w:t>
      </w:r>
      <w:r w:rsidRPr="00693662">
        <w:rPr>
          <w:rFonts w:ascii="Arial" w:hAnsi="Arial" w:cs="Arial"/>
          <w:sz w:val="22"/>
          <w:szCs w:val="22"/>
        </w:rPr>
        <w:t>andschaften</w:t>
      </w:r>
      <w:r w:rsidR="00DC1447" w:rsidRPr="00693662">
        <w:rPr>
          <w:rFonts w:ascii="Arial" w:hAnsi="Arial" w:cs="Arial"/>
          <w:sz w:val="22"/>
          <w:szCs w:val="22"/>
        </w:rPr>
        <w:t xml:space="preserve">, </w:t>
      </w:r>
      <w:r w:rsidR="004A7801" w:rsidRPr="00693662">
        <w:rPr>
          <w:rFonts w:ascii="Arial" w:hAnsi="Arial" w:cs="Arial"/>
          <w:sz w:val="22"/>
          <w:szCs w:val="22"/>
        </w:rPr>
        <w:t xml:space="preserve">von </w:t>
      </w:r>
      <w:r w:rsidR="00DC1447" w:rsidRPr="00693662">
        <w:rPr>
          <w:rFonts w:ascii="Arial" w:hAnsi="Arial" w:cs="Arial"/>
          <w:sz w:val="22"/>
          <w:szCs w:val="22"/>
        </w:rPr>
        <w:t xml:space="preserve">Überdüngung </w:t>
      </w:r>
      <w:r w:rsidRPr="00693662">
        <w:rPr>
          <w:rFonts w:ascii="Arial" w:hAnsi="Arial" w:cs="Arial"/>
          <w:sz w:val="22"/>
          <w:szCs w:val="22"/>
        </w:rPr>
        <w:t xml:space="preserve">und </w:t>
      </w:r>
      <w:r w:rsidR="004A7801" w:rsidRPr="00693662">
        <w:rPr>
          <w:rFonts w:ascii="Arial" w:hAnsi="Arial" w:cs="Arial"/>
          <w:sz w:val="22"/>
          <w:szCs w:val="22"/>
        </w:rPr>
        <w:t>übermässigen Pestizideinsatz</w:t>
      </w:r>
      <w:r w:rsidRPr="00693662">
        <w:rPr>
          <w:rFonts w:ascii="Arial" w:hAnsi="Arial" w:cs="Arial"/>
          <w:sz w:val="22"/>
          <w:szCs w:val="22"/>
        </w:rPr>
        <w:t xml:space="preserve">. </w:t>
      </w:r>
    </w:p>
    <w:p w14:paraId="208F4D33" w14:textId="349172B9" w:rsidR="006032A9" w:rsidRPr="00693662" w:rsidRDefault="006032A9">
      <w:pPr>
        <w:rPr>
          <w:rFonts w:ascii="Arial" w:hAnsi="Arial" w:cs="Arial"/>
          <w:sz w:val="22"/>
          <w:szCs w:val="22"/>
        </w:rPr>
      </w:pPr>
    </w:p>
    <w:p w14:paraId="5B8E5DF7" w14:textId="50F3AE4F" w:rsidR="00046EEA" w:rsidRPr="00693662" w:rsidRDefault="009D1B9E">
      <w:pPr>
        <w:rPr>
          <w:rFonts w:ascii="Arial" w:hAnsi="Arial" w:cs="Arial"/>
          <w:b/>
          <w:bCs/>
          <w:sz w:val="22"/>
          <w:szCs w:val="22"/>
        </w:rPr>
      </w:pPr>
      <w:r w:rsidRPr="00693662">
        <w:rPr>
          <w:rFonts w:ascii="Arial" w:hAnsi="Arial" w:cs="Arial"/>
          <w:b/>
          <w:bCs/>
          <w:sz w:val="22"/>
          <w:szCs w:val="22"/>
        </w:rPr>
        <w:t xml:space="preserve">37 Arten in höherer Gefährdungsstufe, </w:t>
      </w:r>
      <w:r w:rsidR="00B27725" w:rsidRPr="00693662">
        <w:rPr>
          <w:rFonts w:ascii="Arial" w:hAnsi="Arial" w:cs="Arial"/>
          <w:b/>
          <w:bCs/>
          <w:sz w:val="22"/>
          <w:szCs w:val="22"/>
        </w:rPr>
        <w:t xml:space="preserve">47 Arten </w:t>
      </w:r>
      <w:r w:rsidR="00381A28" w:rsidRPr="00693662">
        <w:rPr>
          <w:rFonts w:ascii="Arial" w:hAnsi="Arial" w:cs="Arial"/>
          <w:b/>
          <w:bCs/>
          <w:sz w:val="22"/>
          <w:szCs w:val="22"/>
        </w:rPr>
        <w:t>besser eingestuft</w:t>
      </w:r>
    </w:p>
    <w:p w14:paraId="2EA79F30" w14:textId="55B31C10" w:rsidR="0028664B" w:rsidRPr="00693662" w:rsidRDefault="006032A9">
      <w:pPr>
        <w:rPr>
          <w:rFonts w:ascii="Arial" w:hAnsi="Arial" w:cs="Arial"/>
          <w:sz w:val="22"/>
          <w:szCs w:val="22"/>
        </w:rPr>
      </w:pPr>
      <w:r w:rsidRPr="00693662">
        <w:rPr>
          <w:rFonts w:ascii="Arial" w:hAnsi="Arial" w:cs="Arial"/>
          <w:sz w:val="22"/>
          <w:szCs w:val="22"/>
        </w:rPr>
        <w:t xml:space="preserve">Neben den schlechten Nachrichten gibt es aber auch Lichtblicke. Während 30 % der europäischen Vögel einen rückläufigen </w:t>
      </w:r>
      <w:r w:rsidR="001C1C10" w:rsidRPr="00693662">
        <w:rPr>
          <w:rFonts w:ascii="Arial" w:hAnsi="Arial" w:cs="Arial"/>
          <w:sz w:val="22"/>
          <w:szCs w:val="22"/>
        </w:rPr>
        <w:t>Populationst</w:t>
      </w:r>
      <w:r w:rsidRPr="00693662">
        <w:rPr>
          <w:rFonts w:ascii="Arial" w:hAnsi="Arial" w:cs="Arial"/>
          <w:sz w:val="22"/>
          <w:szCs w:val="22"/>
        </w:rPr>
        <w:t>rend zeigen, nehmen 21 % zu. Besser als früher geht es zum Beispiel dem Rotmilan, der von der Vorwarnliste entfernt werden konnte.</w:t>
      </w:r>
      <w:r w:rsidR="005F3399" w:rsidRPr="00693662">
        <w:rPr>
          <w:rFonts w:ascii="Arial" w:hAnsi="Arial" w:cs="Arial"/>
          <w:sz w:val="22"/>
          <w:szCs w:val="22"/>
        </w:rPr>
        <w:t xml:space="preserve"> </w:t>
      </w:r>
      <w:r w:rsidR="00847F9F" w:rsidRPr="00693662">
        <w:rPr>
          <w:rFonts w:ascii="Arial" w:hAnsi="Arial" w:cs="Arial"/>
          <w:sz w:val="22"/>
          <w:szCs w:val="22"/>
        </w:rPr>
        <w:t>Weiter</w:t>
      </w:r>
      <w:r w:rsidR="00502418" w:rsidRPr="00693662">
        <w:rPr>
          <w:rFonts w:ascii="Arial" w:hAnsi="Arial" w:cs="Arial"/>
          <w:sz w:val="22"/>
          <w:szCs w:val="22"/>
        </w:rPr>
        <w:t>e</w:t>
      </w:r>
      <w:r w:rsidR="005F3399" w:rsidRPr="00693662">
        <w:rPr>
          <w:rFonts w:ascii="Arial" w:hAnsi="Arial" w:cs="Arial"/>
          <w:sz w:val="22"/>
          <w:szCs w:val="22"/>
        </w:rPr>
        <w:t xml:space="preserve"> 46 Arten wurden</w:t>
      </w:r>
      <w:r w:rsidR="00E82253" w:rsidRPr="00693662">
        <w:rPr>
          <w:rFonts w:ascii="Arial" w:hAnsi="Arial" w:cs="Arial"/>
          <w:sz w:val="22"/>
          <w:szCs w:val="22"/>
        </w:rPr>
        <w:t xml:space="preserve"> </w:t>
      </w:r>
      <w:r w:rsidR="00847F9F" w:rsidRPr="00693662">
        <w:rPr>
          <w:rFonts w:ascii="Arial" w:hAnsi="Arial" w:cs="Arial"/>
          <w:sz w:val="22"/>
          <w:szCs w:val="22"/>
        </w:rPr>
        <w:t xml:space="preserve">ebenfalls </w:t>
      </w:r>
      <w:r w:rsidR="00E82253" w:rsidRPr="00693662">
        <w:rPr>
          <w:rFonts w:ascii="Arial" w:hAnsi="Arial" w:cs="Arial"/>
          <w:sz w:val="22"/>
          <w:szCs w:val="22"/>
        </w:rPr>
        <w:t>besser eingestuft</w:t>
      </w:r>
      <w:r w:rsidR="00233385" w:rsidRPr="00693662">
        <w:rPr>
          <w:rFonts w:ascii="Arial" w:hAnsi="Arial" w:cs="Arial"/>
          <w:sz w:val="22"/>
          <w:szCs w:val="22"/>
        </w:rPr>
        <w:t>.</w:t>
      </w:r>
      <w:r w:rsidR="00633C51" w:rsidRPr="00693662">
        <w:rPr>
          <w:rFonts w:ascii="Arial" w:hAnsi="Arial" w:cs="Arial"/>
          <w:sz w:val="22"/>
          <w:szCs w:val="22"/>
        </w:rPr>
        <w:t xml:space="preserve"> </w:t>
      </w:r>
      <w:r w:rsidR="00AB3AF0" w:rsidRPr="00693662">
        <w:rPr>
          <w:rFonts w:ascii="Arial" w:hAnsi="Arial" w:cs="Arial"/>
          <w:sz w:val="22"/>
          <w:szCs w:val="22"/>
        </w:rPr>
        <w:t>A</w:t>
      </w:r>
      <w:r w:rsidR="00633C51" w:rsidRPr="00693662">
        <w:rPr>
          <w:rFonts w:ascii="Arial" w:hAnsi="Arial" w:cs="Arial"/>
          <w:sz w:val="22"/>
          <w:szCs w:val="22"/>
        </w:rPr>
        <w:t xml:space="preserve">llerdings </w:t>
      </w:r>
      <w:r w:rsidR="00502418" w:rsidRPr="00693662">
        <w:rPr>
          <w:rFonts w:ascii="Arial" w:hAnsi="Arial" w:cs="Arial"/>
          <w:sz w:val="22"/>
          <w:szCs w:val="22"/>
        </w:rPr>
        <w:t>ist</w:t>
      </w:r>
      <w:r w:rsidR="00633C51" w:rsidRPr="00693662">
        <w:rPr>
          <w:rFonts w:ascii="Arial" w:hAnsi="Arial" w:cs="Arial"/>
          <w:sz w:val="22"/>
          <w:szCs w:val="22"/>
        </w:rPr>
        <w:t xml:space="preserve"> bei der Hälfte dieser Arten </w:t>
      </w:r>
      <w:r w:rsidR="00502418" w:rsidRPr="00693662">
        <w:rPr>
          <w:rFonts w:ascii="Arial" w:hAnsi="Arial" w:cs="Arial"/>
          <w:sz w:val="22"/>
          <w:szCs w:val="22"/>
        </w:rPr>
        <w:t>ein</w:t>
      </w:r>
      <w:r w:rsidR="00847F9F" w:rsidRPr="00693662">
        <w:rPr>
          <w:rFonts w:ascii="Arial" w:hAnsi="Arial" w:cs="Arial"/>
          <w:sz w:val="22"/>
          <w:szCs w:val="22"/>
        </w:rPr>
        <w:t xml:space="preserve"> Bestandsrückgang nicht gestoppt, sondern lediglich verlangsamt</w:t>
      </w:r>
      <w:r w:rsidR="00233385" w:rsidRPr="00693662">
        <w:rPr>
          <w:rFonts w:ascii="Arial" w:hAnsi="Arial" w:cs="Arial"/>
          <w:sz w:val="22"/>
          <w:szCs w:val="22"/>
        </w:rPr>
        <w:t>.</w:t>
      </w:r>
    </w:p>
    <w:p w14:paraId="4FDE45CD" w14:textId="77777777" w:rsidR="009D1B9E" w:rsidRPr="00693662" w:rsidRDefault="009D1B9E">
      <w:pPr>
        <w:rPr>
          <w:rFonts w:ascii="Arial" w:hAnsi="Arial" w:cs="Arial"/>
          <w:sz w:val="22"/>
          <w:szCs w:val="22"/>
        </w:rPr>
      </w:pPr>
    </w:p>
    <w:p w14:paraId="3724410A" w14:textId="024EE2C6" w:rsidR="00927598" w:rsidRPr="00693662" w:rsidRDefault="006E09DE">
      <w:pPr>
        <w:rPr>
          <w:rFonts w:ascii="Arial" w:hAnsi="Arial" w:cs="Arial"/>
          <w:b/>
          <w:bCs/>
          <w:sz w:val="22"/>
          <w:szCs w:val="22"/>
        </w:rPr>
      </w:pPr>
      <w:r w:rsidRPr="00693662">
        <w:rPr>
          <w:rFonts w:ascii="Arial" w:hAnsi="Arial" w:cs="Arial"/>
          <w:b/>
          <w:bCs/>
          <w:sz w:val="22"/>
          <w:szCs w:val="22"/>
        </w:rPr>
        <w:t>Von Global zu lokal</w:t>
      </w:r>
    </w:p>
    <w:p w14:paraId="1D743424" w14:textId="6E139D7B" w:rsidR="00927598" w:rsidRPr="00693662" w:rsidRDefault="0025749D" w:rsidP="00611B9C">
      <w:pPr>
        <w:rPr>
          <w:rFonts w:ascii="Arial" w:hAnsi="Arial" w:cs="Arial"/>
          <w:sz w:val="22"/>
          <w:szCs w:val="22"/>
        </w:rPr>
      </w:pPr>
      <w:r w:rsidRPr="00693662">
        <w:rPr>
          <w:rFonts w:ascii="Arial" w:hAnsi="Arial" w:cs="Arial"/>
          <w:sz w:val="22"/>
          <w:szCs w:val="22"/>
        </w:rPr>
        <w:t xml:space="preserve">Gut ein Fünftel (103 </w:t>
      </w:r>
      <w:r w:rsidR="00A6479D" w:rsidRPr="00693662">
        <w:rPr>
          <w:rFonts w:ascii="Arial" w:hAnsi="Arial" w:cs="Arial"/>
          <w:sz w:val="22"/>
          <w:szCs w:val="22"/>
        </w:rPr>
        <w:t>A</w:t>
      </w:r>
      <w:r w:rsidRPr="00693662">
        <w:rPr>
          <w:rFonts w:ascii="Arial" w:hAnsi="Arial" w:cs="Arial"/>
          <w:sz w:val="22"/>
          <w:szCs w:val="22"/>
        </w:rPr>
        <w:t xml:space="preserve">rten) </w:t>
      </w:r>
      <w:r w:rsidR="00A6479D" w:rsidRPr="00693662">
        <w:rPr>
          <w:rFonts w:ascii="Arial" w:hAnsi="Arial" w:cs="Arial"/>
          <w:sz w:val="22"/>
          <w:szCs w:val="22"/>
        </w:rPr>
        <w:t xml:space="preserve">der Vögel </w:t>
      </w:r>
      <w:r w:rsidR="00594A0F" w:rsidRPr="00693662">
        <w:rPr>
          <w:rFonts w:ascii="Arial" w:hAnsi="Arial" w:cs="Arial"/>
          <w:sz w:val="22"/>
          <w:szCs w:val="22"/>
        </w:rPr>
        <w:t xml:space="preserve">in Europa </w:t>
      </w:r>
      <w:r w:rsidRPr="00693662">
        <w:rPr>
          <w:rFonts w:ascii="Arial" w:hAnsi="Arial" w:cs="Arial"/>
          <w:sz w:val="22"/>
          <w:szCs w:val="22"/>
        </w:rPr>
        <w:t xml:space="preserve">sind endemisch oder beinahe endemisch, kommen also nur </w:t>
      </w:r>
      <w:r w:rsidR="00D707AD" w:rsidRPr="00693662">
        <w:rPr>
          <w:rFonts w:ascii="Arial" w:hAnsi="Arial" w:cs="Arial"/>
          <w:sz w:val="22"/>
          <w:szCs w:val="22"/>
        </w:rPr>
        <w:t>hier</w:t>
      </w:r>
      <w:r w:rsidRPr="00693662">
        <w:rPr>
          <w:rFonts w:ascii="Arial" w:hAnsi="Arial" w:cs="Arial"/>
          <w:sz w:val="22"/>
          <w:szCs w:val="22"/>
        </w:rPr>
        <w:t xml:space="preserve"> vor</w:t>
      </w:r>
      <w:r w:rsidR="00544CA1" w:rsidRPr="00693662">
        <w:rPr>
          <w:rFonts w:ascii="Arial" w:hAnsi="Arial" w:cs="Arial"/>
          <w:sz w:val="22"/>
          <w:szCs w:val="22"/>
        </w:rPr>
        <w:t>.</w:t>
      </w:r>
      <w:r w:rsidR="004A152F" w:rsidRPr="00693662">
        <w:rPr>
          <w:rFonts w:ascii="Arial" w:hAnsi="Arial" w:cs="Arial"/>
          <w:sz w:val="22"/>
          <w:szCs w:val="22"/>
        </w:rPr>
        <w:t xml:space="preserve"> </w:t>
      </w:r>
      <w:r w:rsidR="00CB4F3C" w:rsidRPr="00693662">
        <w:rPr>
          <w:rFonts w:ascii="Arial" w:hAnsi="Arial" w:cs="Arial"/>
          <w:sz w:val="22"/>
          <w:szCs w:val="22"/>
        </w:rPr>
        <w:t xml:space="preserve">Von diesen fallen gut ein Viertel in eine der Gefährdungskategorien. </w:t>
      </w:r>
      <w:r w:rsidR="00544CA1" w:rsidRPr="00693662">
        <w:rPr>
          <w:rFonts w:ascii="Arial" w:hAnsi="Arial" w:cs="Arial"/>
          <w:sz w:val="22"/>
          <w:szCs w:val="22"/>
        </w:rPr>
        <w:t>Wir haben</w:t>
      </w:r>
      <w:r w:rsidR="00A6479D" w:rsidRPr="00693662">
        <w:rPr>
          <w:rFonts w:ascii="Arial" w:hAnsi="Arial" w:cs="Arial"/>
          <w:sz w:val="22"/>
          <w:szCs w:val="22"/>
        </w:rPr>
        <w:t xml:space="preserve"> daher eine hohe Verantwortung für </w:t>
      </w:r>
      <w:r w:rsidR="00315469" w:rsidRPr="00693662">
        <w:rPr>
          <w:rFonts w:ascii="Arial" w:hAnsi="Arial" w:cs="Arial"/>
          <w:sz w:val="22"/>
          <w:szCs w:val="22"/>
        </w:rPr>
        <w:t xml:space="preserve">den Erhalt dieser </w:t>
      </w:r>
      <w:r w:rsidR="00544CA1" w:rsidRPr="00693662">
        <w:rPr>
          <w:rFonts w:ascii="Arial" w:hAnsi="Arial" w:cs="Arial"/>
          <w:sz w:val="22"/>
          <w:szCs w:val="22"/>
        </w:rPr>
        <w:t>Arten</w:t>
      </w:r>
      <w:r w:rsidR="00A6479D" w:rsidRPr="00693662">
        <w:rPr>
          <w:rFonts w:ascii="Arial" w:hAnsi="Arial" w:cs="Arial"/>
          <w:sz w:val="22"/>
          <w:szCs w:val="22"/>
        </w:rPr>
        <w:t>.</w:t>
      </w:r>
      <w:r w:rsidR="00611B9C" w:rsidRPr="00693662">
        <w:rPr>
          <w:rFonts w:ascii="Arial" w:hAnsi="Arial" w:cs="Arial"/>
          <w:sz w:val="22"/>
          <w:szCs w:val="22"/>
        </w:rPr>
        <w:t xml:space="preserve"> Die Daten der Europäischen Roten Liste der Vögel Europas sagen zwar sehr viel über den Zustand der Avifauna auf unserem Kontinent aus, aber nicht unbedingt über den Zustand der globalen Vogelpopulationen. So gibt es </w:t>
      </w:r>
      <w:proofErr w:type="gramStart"/>
      <w:r w:rsidR="00611B9C" w:rsidRPr="00693662">
        <w:rPr>
          <w:rFonts w:ascii="Arial" w:hAnsi="Arial" w:cs="Arial"/>
          <w:sz w:val="22"/>
          <w:szCs w:val="22"/>
        </w:rPr>
        <w:t>durchaus Vogelarten</w:t>
      </w:r>
      <w:proofErr w:type="gramEnd"/>
      <w:r w:rsidR="00611B9C" w:rsidRPr="00693662">
        <w:rPr>
          <w:rFonts w:ascii="Arial" w:hAnsi="Arial" w:cs="Arial"/>
          <w:sz w:val="22"/>
          <w:szCs w:val="22"/>
        </w:rPr>
        <w:t xml:space="preserve">, die zwar auf der Europäischen Roten Liste stehen, die aber global nicht gefährdet sind. Die IUCN führt deswegen auch eine globale Rote Liste (siehe MM vom 21.11.2018). Im Umkehrschluss macht die Europäische Rote Liste keine Aussagen über den Zustand der Schweizer Vogelwelt. Die nationale Rote Liste zeigt, dass der Anteil der gefährdeten Arten in der Schweiz höher ist als auf europäischer Ebene: </w:t>
      </w:r>
      <w:r w:rsidR="00594A0F" w:rsidRPr="00693662">
        <w:rPr>
          <w:rFonts w:ascii="Arial" w:hAnsi="Arial" w:cs="Arial"/>
          <w:sz w:val="22"/>
          <w:szCs w:val="22"/>
        </w:rPr>
        <w:t>39</w:t>
      </w:r>
      <w:r w:rsidR="00611B9C" w:rsidRPr="00693662">
        <w:rPr>
          <w:rFonts w:ascii="Arial" w:hAnsi="Arial" w:cs="Arial"/>
          <w:sz w:val="22"/>
          <w:szCs w:val="22"/>
        </w:rPr>
        <w:t xml:space="preserve"> % der Brutvögel der Schweiz stehen auf der Liste. Weitere </w:t>
      </w:r>
      <w:r w:rsidR="00087843" w:rsidRPr="00693662">
        <w:rPr>
          <w:rFonts w:ascii="Arial" w:hAnsi="Arial" w:cs="Arial"/>
          <w:sz w:val="22"/>
          <w:szCs w:val="22"/>
        </w:rPr>
        <w:t xml:space="preserve">16 </w:t>
      </w:r>
      <w:r w:rsidR="00611B9C" w:rsidRPr="00693662">
        <w:rPr>
          <w:rFonts w:ascii="Arial" w:hAnsi="Arial" w:cs="Arial"/>
          <w:sz w:val="22"/>
          <w:szCs w:val="22"/>
        </w:rPr>
        <w:t xml:space="preserve">% sind potenziell gefährdet </w:t>
      </w:r>
      <w:r w:rsidR="001D3A00" w:rsidRPr="00693662">
        <w:rPr>
          <w:rFonts w:ascii="Arial" w:hAnsi="Arial" w:cs="Arial"/>
          <w:sz w:val="22"/>
          <w:szCs w:val="22"/>
        </w:rPr>
        <w:t>(</w:t>
      </w:r>
      <w:r w:rsidR="005A2C00" w:rsidRPr="00693662">
        <w:rPr>
          <w:rFonts w:ascii="Arial" w:hAnsi="Arial" w:cs="Arial"/>
          <w:sz w:val="22"/>
          <w:szCs w:val="22"/>
        </w:rPr>
        <w:t>Rote Liste Brutvögel</w:t>
      </w:r>
      <w:r w:rsidR="00087843" w:rsidRPr="00693662">
        <w:rPr>
          <w:rFonts w:ascii="Arial" w:hAnsi="Arial" w:cs="Arial"/>
          <w:sz w:val="22"/>
          <w:szCs w:val="22"/>
        </w:rPr>
        <w:t xml:space="preserve"> </w:t>
      </w:r>
      <w:r w:rsidR="001D3A00" w:rsidRPr="00693662">
        <w:rPr>
          <w:rFonts w:ascii="Arial" w:hAnsi="Arial" w:cs="Arial"/>
          <w:sz w:val="22"/>
          <w:szCs w:val="22"/>
        </w:rPr>
        <w:t>2010</w:t>
      </w:r>
      <w:r w:rsidR="00611B9C" w:rsidRPr="00693662">
        <w:rPr>
          <w:rFonts w:ascii="Arial" w:hAnsi="Arial" w:cs="Arial"/>
          <w:sz w:val="22"/>
          <w:szCs w:val="22"/>
        </w:rPr>
        <w:t>). Bald wird eine Aktualisierung der Roten Liste der Vögel der Schweiz erscheinen</w:t>
      </w:r>
      <w:r w:rsidR="003F0530" w:rsidRPr="00693662">
        <w:rPr>
          <w:rFonts w:ascii="Arial" w:hAnsi="Arial" w:cs="Arial"/>
          <w:sz w:val="22"/>
          <w:szCs w:val="22"/>
        </w:rPr>
        <w:t xml:space="preserve">, </w:t>
      </w:r>
      <w:r w:rsidR="00611B9C" w:rsidRPr="00693662">
        <w:rPr>
          <w:rFonts w:ascii="Arial" w:hAnsi="Arial" w:cs="Arial"/>
          <w:sz w:val="22"/>
          <w:szCs w:val="22"/>
        </w:rPr>
        <w:t xml:space="preserve">sodass die Entwicklung der letzten 10 Jahre auch hier </w:t>
      </w:r>
      <w:r w:rsidR="003F0530" w:rsidRPr="00693662">
        <w:rPr>
          <w:rFonts w:ascii="Arial" w:hAnsi="Arial" w:cs="Arial"/>
          <w:sz w:val="22"/>
          <w:szCs w:val="22"/>
        </w:rPr>
        <w:t>nachvollzogen</w:t>
      </w:r>
      <w:r w:rsidR="00611B9C" w:rsidRPr="00693662">
        <w:rPr>
          <w:rFonts w:ascii="Arial" w:hAnsi="Arial" w:cs="Arial"/>
          <w:sz w:val="22"/>
          <w:szCs w:val="22"/>
        </w:rPr>
        <w:t xml:space="preserve"> werden kann. </w:t>
      </w:r>
      <w:r w:rsidR="00847F9F" w:rsidRPr="00693662">
        <w:rPr>
          <w:rFonts w:ascii="Arial" w:hAnsi="Arial" w:cs="Arial"/>
          <w:sz w:val="22"/>
          <w:szCs w:val="22"/>
        </w:rPr>
        <w:t>Der Vergleich mit der europäischen List zeigt</w:t>
      </w:r>
      <w:r w:rsidR="00B3207E" w:rsidRPr="00693662">
        <w:rPr>
          <w:rFonts w:ascii="Arial" w:hAnsi="Arial" w:cs="Arial"/>
          <w:sz w:val="22"/>
          <w:szCs w:val="22"/>
        </w:rPr>
        <w:t xml:space="preserve"> schon jetzt</w:t>
      </w:r>
      <w:r w:rsidR="00611B9C" w:rsidRPr="00693662">
        <w:rPr>
          <w:rFonts w:ascii="Arial" w:hAnsi="Arial" w:cs="Arial"/>
          <w:sz w:val="22"/>
          <w:szCs w:val="22"/>
        </w:rPr>
        <w:t xml:space="preserve">: die Schweiz ist in Sachen Naturschutz schon lange kein Musterschüler mehr, der </w:t>
      </w:r>
      <w:r w:rsidR="001F23D2" w:rsidRPr="00693662">
        <w:rPr>
          <w:rFonts w:ascii="Arial" w:hAnsi="Arial" w:cs="Arial"/>
          <w:sz w:val="22"/>
          <w:szCs w:val="22"/>
        </w:rPr>
        <w:t xml:space="preserve">akute </w:t>
      </w:r>
      <w:r w:rsidR="00611B9C" w:rsidRPr="00693662">
        <w:rPr>
          <w:rFonts w:ascii="Arial" w:hAnsi="Arial" w:cs="Arial"/>
          <w:sz w:val="22"/>
          <w:szCs w:val="22"/>
        </w:rPr>
        <w:t xml:space="preserve">Handlungsbedarf </w:t>
      </w:r>
      <w:r w:rsidR="003F0530" w:rsidRPr="00693662">
        <w:rPr>
          <w:rFonts w:ascii="Arial" w:hAnsi="Arial" w:cs="Arial"/>
          <w:sz w:val="22"/>
          <w:szCs w:val="22"/>
        </w:rPr>
        <w:t>ist</w:t>
      </w:r>
      <w:r w:rsidR="00611B9C" w:rsidRPr="00693662">
        <w:rPr>
          <w:rFonts w:ascii="Arial" w:hAnsi="Arial" w:cs="Arial"/>
          <w:sz w:val="22"/>
          <w:szCs w:val="22"/>
        </w:rPr>
        <w:t xml:space="preserve"> </w:t>
      </w:r>
      <w:r w:rsidR="001F23D2" w:rsidRPr="00693662">
        <w:rPr>
          <w:rFonts w:ascii="Arial" w:hAnsi="Arial" w:cs="Arial"/>
          <w:sz w:val="22"/>
          <w:szCs w:val="22"/>
        </w:rPr>
        <w:t>gross</w:t>
      </w:r>
      <w:r w:rsidR="00F34A34" w:rsidRPr="00693662">
        <w:rPr>
          <w:rFonts w:ascii="Arial" w:hAnsi="Arial" w:cs="Arial"/>
          <w:sz w:val="22"/>
          <w:szCs w:val="22"/>
        </w:rPr>
        <w:t>.</w:t>
      </w:r>
    </w:p>
    <w:p w14:paraId="334B7F47" w14:textId="7639DCFC" w:rsidR="00626F16" w:rsidRPr="00693662" w:rsidRDefault="00626F16">
      <w:pPr>
        <w:rPr>
          <w:rFonts w:ascii="Arial" w:hAnsi="Arial" w:cs="Arial"/>
          <w:sz w:val="22"/>
          <w:szCs w:val="22"/>
        </w:rPr>
      </w:pPr>
    </w:p>
    <w:p w14:paraId="24DFA8C8" w14:textId="1AAD76F3" w:rsidR="00CB66D0" w:rsidRPr="00693662" w:rsidRDefault="00CB66D0">
      <w:pPr>
        <w:rPr>
          <w:rFonts w:ascii="Arial" w:hAnsi="Arial" w:cs="Arial"/>
          <w:b/>
          <w:bCs/>
          <w:sz w:val="22"/>
          <w:szCs w:val="22"/>
        </w:rPr>
      </w:pPr>
      <w:r w:rsidRPr="00693662">
        <w:rPr>
          <w:rFonts w:ascii="Arial" w:hAnsi="Arial" w:cs="Arial"/>
          <w:b/>
          <w:bCs/>
          <w:sz w:val="22"/>
          <w:szCs w:val="22"/>
        </w:rPr>
        <w:t>UNO-Dekade 2021 – 2030 zur Wiederherstellung von Ökosystemen</w:t>
      </w:r>
    </w:p>
    <w:p w14:paraId="48253DC3" w14:textId="3F20E7A0" w:rsidR="0039207A" w:rsidRPr="00693662" w:rsidRDefault="00315469">
      <w:pPr>
        <w:rPr>
          <w:rFonts w:ascii="Arial" w:hAnsi="Arial" w:cs="Arial"/>
          <w:sz w:val="22"/>
          <w:szCs w:val="22"/>
        </w:rPr>
      </w:pPr>
      <w:r w:rsidRPr="00693662">
        <w:rPr>
          <w:rFonts w:ascii="Arial" w:hAnsi="Arial" w:cs="Arial"/>
          <w:sz w:val="22"/>
          <w:szCs w:val="22"/>
        </w:rPr>
        <w:t>«</w:t>
      </w:r>
      <w:r w:rsidR="00AE1329" w:rsidRPr="00693662">
        <w:rPr>
          <w:rFonts w:ascii="Arial" w:hAnsi="Arial" w:cs="Arial"/>
          <w:sz w:val="22"/>
          <w:szCs w:val="22"/>
        </w:rPr>
        <w:t xml:space="preserve">Die Ergebnisse </w:t>
      </w:r>
      <w:r w:rsidR="00847F9F" w:rsidRPr="00693662">
        <w:rPr>
          <w:rFonts w:ascii="Arial" w:hAnsi="Arial" w:cs="Arial"/>
          <w:sz w:val="22"/>
          <w:szCs w:val="22"/>
        </w:rPr>
        <w:t>belegen</w:t>
      </w:r>
      <w:r w:rsidR="00AE1329" w:rsidRPr="00693662">
        <w:rPr>
          <w:rFonts w:ascii="Arial" w:hAnsi="Arial" w:cs="Arial"/>
          <w:sz w:val="22"/>
          <w:szCs w:val="22"/>
        </w:rPr>
        <w:t>, dass wir unser Land, unser</w:t>
      </w:r>
      <w:r w:rsidRPr="00693662">
        <w:rPr>
          <w:rFonts w:ascii="Arial" w:hAnsi="Arial" w:cs="Arial"/>
          <w:sz w:val="22"/>
          <w:szCs w:val="22"/>
        </w:rPr>
        <w:t xml:space="preserve">e </w:t>
      </w:r>
      <w:r w:rsidR="001D3A00" w:rsidRPr="00693662">
        <w:rPr>
          <w:rFonts w:ascii="Arial" w:hAnsi="Arial" w:cs="Arial"/>
          <w:sz w:val="22"/>
          <w:szCs w:val="22"/>
        </w:rPr>
        <w:t>Gewässer</w:t>
      </w:r>
      <w:r w:rsidR="00AE1329" w:rsidRPr="00693662">
        <w:rPr>
          <w:rFonts w:ascii="Arial" w:hAnsi="Arial" w:cs="Arial"/>
          <w:sz w:val="22"/>
          <w:szCs w:val="22"/>
        </w:rPr>
        <w:t xml:space="preserve"> und unsere Meere </w:t>
      </w:r>
      <w:r w:rsidRPr="00693662">
        <w:rPr>
          <w:rFonts w:ascii="Arial" w:hAnsi="Arial" w:cs="Arial"/>
          <w:sz w:val="22"/>
          <w:szCs w:val="22"/>
        </w:rPr>
        <w:t xml:space="preserve">immer noch nicht </w:t>
      </w:r>
      <w:r w:rsidR="00AE1329" w:rsidRPr="00693662">
        <w:rPr>
          <w:rFonts w:ascii="Arial" w:hAnsi="Arial" w:cs="Arial"/>
          <w:sz w:val="22"/>
          <w:szCs w:val="22"/>
        </w:rPr>
        <w:t>nachhaltig bewirtschaften</w:t>
      </w:r>
      <w:r w:rsidRPr="00693662">
        <w:rPr>
          <w:rFonts w:ascii="Arial" w:hAnsi="Arial" w:cs="Arial"/>
          <w:sz w:val="22"/>
          <w:szCs w:val="22"/>
        </w:rPr>
        <w:t xml:space="preserve"> und</w:t>
      </w:r>
      <w:r w:rsidR="00316589" w:rsidRPr="00693662">
        <w:rPr>
          <w:rFonts w:ascii="Arial" w:hAnsi="Arial" w:cs="Arial"/>
          <w:sz w:val="22"/>
          <w:szCs w:val="22"/>
        </w:rPr>
        <w:t xml:space="preserve"> </w:t>
      </w:r>
      <w:r w:rsidR="00847F9F" w:rsidRPr="00693662">
        <w:rPr>
          <w:rFonts w:ascii="Arial" w:hAnsi="Arial" w:cs="Arial"/>
          <w:sz w:val="22"/>
          <w:szCs w:val="22"/>
        </w:rPr>
        <w:t xml:space="preserve">sich </w:t>
      </w:r>
      <w:r w:rsidR="001D3A00" w:rsidRPr="00693662">
        <w:rPr>
          <w:rFonts w:ascii="Arial" w:hAnsi="Arial" w:cs="Arial"/>
          <w:sz w:val="22"/>
          <w:szCs w:val="22"/>
        </w:rPr>
        <w:t>die Zerstörung unserer</w:t>
      </w:r>
      <w:r w:rsidRPr="00693662">
        <w:rPr>
          <w:rFonts w:ascii="Arial" w:hAnsi="Arial" w:cs="Arial"/>
          <w:sz w:val="22"/>
          <w:szCs w:val="22"/>
        </w:rPr>
        <w:t xml:space="preserve"> Lebensgrundlage </w:t>
      </w:r>
      <w:r w:rsidR="00316589" w:rsidRPr="00693662">
        <w:rPr>
          <w:rFonts w:ascii="Arial" w:hAnsi="Arial" w:cs="Arial"/>
          <w:sz w:val="22"/>
          <w:szCs w:val="22"/>
        </w:rPr>
        <w:t>fortsetz</w:t>
      </w:r>
      <w:r w:rsidR="00847F9F" w:rsidRPr="00693662">
        <w:rPr>
          <w:rFonts w:ascii="Arial" w:hAnsi="Arial" w:cs="Arial"/>
          <w:sz w:val="22"/>
          <w:szCs w:val="22"/>
        </w:rPr>
        <w:t>t</w:t>
      </w:r>
      <w:r w:rsidRPr="00693662">
        <w:rPr>
          <w:rFonts w:ascii="Arial" w:hAnsi="Arial" w:cs="Arial"/>
          <w:sz w:val="22"/>
          <w:szCs w:val="22"/>
        </w:rPr>
        <w:t>»</w:t>
      </w:r>
      <w:r w:rsidR="00626F16" w:rsidRPr="00693662">
        <w:rPr>
          <w:rFonts w:ascii="Arial" w:hAnsi="Arial" w:cs="Arial"/>
          <w:sz w:val="22"/>
          <w:szCs w:val="22"/>
        </w:rPr>
        <w:t xml:space="preserve">, sagt Raffael </w:t>
      </w:r>
      <w:proofErr w:type="spellStart"/>
      <w:r w:rsidR="00626F16" w:rsidRPr="00693662">
        <w:rPr>
          <w:rFonts w:ascii="Arial" w:hAnsi="Arial" w:cs="Arial"/>
          <w:sz w:val="22"/>
          <w:szCs w:val="22"/>
        </w:rPr>
        <w:t>Ayé</w:t>
      </w:r>
      <w:proofErr w:type="spellEnd"/>
      <w:r w:rsidR="00626F16" w:rsidRPr="00693662">
        <w:rPr>
          <w:rFonts w:ascii="Arial" w:hAnsi="Arial" w:cs="Arial"/>
          <w:sz w:val="22"/>
          <w:szCs w:val="22"/>
        </w:rPr>
        <w:t xml:space="preserve">, Geschäftsführer von BirdLife Schweiz. </w:t>
      </w:r>
      <w:r w:rsidR="002A1FB4" w:rsidRPr="00693662">
        <w:rPr>
          <w:rFonts w:ascii="Arial" w:hAnsi="Arial" w:cs="Arial"/>
          <w:sz w:val="22"/>
          <w:szCs w:val="22"/>
        </w:rPr>
        <w:t xml:space="preserve">Die UNO-Dekade 2021 bis 2030 steht im Zeichen der Wiederherstellung von Ökosystemen. </w:t>
      </w:r>
      <w:r w:rsidR="00F52F9A" w:rsidRPr="00693662">
        <w:rPr>
          <w:rFonts w:ascii="Arial" w:hAnsi="Arial" w:cs="Arial"/>
          <w:sz w:val="22"/>
          <w:szCs w:val="22"/>
        </w:rPr>
        <w:t xml:space="preserve">Da </w:t>
      </w:r>
      <w:r w:rsidR="00810A4B" w:rsidRPr="00693662">
        <w:rPr>
          <w:rFonts w:ascii="Arial" w:hAnsi="Arial" w:cs="Arial"/>
          <w:sz w:val="22"/>
          <w:szCs w:val="22"/>
        </w:rPr>
        <w:t>Vögel</w:t>
      </w:r>
      <w:r w:rsidR="00F52F9A" w:rsidRPr="00693662">
        <w:rPr>
          <w:rFonts w:ascii="Arial" w:hAnsi="Arial" w:cs="Arial"/>
          <w:sz w:val="22"/>
          <w:szCs w:val="22"/>
        </w:rPr>
        <w:t xml:space="preserve"> verschiedenste Rollen</w:t>
      </w:r>
      <w:r w:rsidR="00810A4B" w:rsidRPr="00693662">
        <w:rPr>
          <w:rFonts w:ascii="Arial" w:hAnsi="Arial" w:cs="Arial"/>
          <w:sz w:val="22"/>
          <w:szCs w:val="22"/>
        </w:rPr>
        <w:t xml:space="preserve"> </w:t>
      </w:r>
      <w:r w:rsidR="00F52F9A" w:rsidRPr="00693662">
        <w:rPr>
          <w:rFonts w:ascii="Arial" w:hAnsi="Arial" w:cs="Arial"/>
          <w:sz w:val="22"/>
          <w:szCs w:val="22"/>
        </w:rPr>
        <w:t xml:space="preserve">in </w:t>
      </w:r>
      <w:r w:rsidR="001B3C3A" w:rsidRPr="00693662">
        <w:rPr>
          <w:rFonts w:ascii="Arial" w:hAnsi="Arial" w:cs="Arial"/>
          <w:sz w:val="22"/>
          <w:szCs w:val="22"/>
        </w:rPr>
        <w:t xml:space="preserve">unterschiedlichsten Ökosystemen spielen, </w:t>
      </w:r>
      <w:r w:rsidR="00810A4B" w:rsidRPr="00693662">
        <w:rPr>
          <w:rFonts w:ascii="Arial" w:hAnsi="Arial" w:cs="Arial"/>
          <w:sz w:val="22"/>
          <w:szCs w:val="22"/>
        </w:rPr>
        <w:t>dienen</w:t>
      </w:r>
      <w:r w:rsidR="00736805" w:rsidRPr="00693662">
        <w:rPr>
          <w:rFonts w:ascii="Arial" w:hAnsi="Arial" w:cs="Arial"/>
          <w:sz w:val="22"/>
          <w:szCs w:val="22"/>
        </w:rPr>
        <w:t xml:space="preserve"> </w:t>
      </w:r>
      <w:r w:rsidR="001B3C3A" w:rsidRPr="00693662">
        <w:rPr>
          <w:rFonts w:ascii="Arial" w:hAnsi="Arial" w:cs="Arial"/>
          <w:sz w:val="22"/>
          <w:szCs w:val="22"/>
        </w:rPr>
        <w:t xml:space="preserve">sie </w:t>
      </w:r>
      <w:r w:rsidR="00736805" w:rsidRPr="00693662">
        <w:rPr>
          <w:rFonts w:ascii="Arial" w:hAnsi="Arial" w:cs="Arial"/>
          <w:sz w:val="22"/>
          <w:szCs w:val="22"/>
        </w:rPr>
        <w:t xml:space="preserve">als </w:t>
      </w:r>
      <w:r w:rsidR="00040B23" w:rsidRPr="00693662">
        <w:rPr>
          <w:rFonts w:ascii="Arial" w:hAnsi="Arial" w:cs="Arial"/>
          <w:sz w:val="22"/>
          <w:szCs w:val="22"/>
        </w:rPr>
        <w:t>Schlüsseli</w:t>
      </w:r>
      <w:r w:rsidR="00736805" w:rsidRPr="00693662">
        <w:rPr>
          <w:rFonts w:ascii="Arial" w:hAnsi="Arial" w:cs="Arial"/>
          <w:sz w:val="22"/>
          <w:szCs w:val="22"/>
        </w:rPr>
        <w:t>ndikator</w:t>
      </w:r>
      <w:r w:rsidR="00040B23" w:rsidRPr="00693662">
        <w:rPr>
          <w:rFonts w:ascii="Arial" w:hAnsi="Arial" w:cs="Arial"/>
          <w:sz w:val="22"/>
          <w:szCs w:val="22"/>
        </w:rPr>
        <w:t>en</w:t>
      </w:r>
      <w:r w:rsidR="00736805" w:rsidRPr="00693662">
        <w:rPr>
          <w:rFonts w:ascii="Arial" w:hAnsi="Arial" w:cs="Arial"/>
          <w:sz w:val="22"/>
          <w:szCs w:val="22"/>
        </w:rPr>
        <w:t xml:space="preserve"> für den Zustand </w:t>
      </w:r>
      <w:r w:rsidR="00040B23" w:rsidRPr="00693662">
        <w:rPr>
          <w:rFonts w:ascii="Arial" w:hAnsi="Arial" w:cs="Arial"/>
          <w:sz w:val="22"/>
          <w:szCs w:val="22"/>
        </w:rPr>
        <w:t>unserer</w:t>
      </w:r>
      <w:r w:rsidR="00736805" w:rsidRPr="00693662">
        <w:rPr>
          <w:rFonts w:ascii="Arial" w:hAnsi="Arial" w:cs="Arial"/>
          <w:sz w:val="22"/>
          <w:szCs w:val="22"/>
        </w:rPr>
        <w:t xml:space="preserve"> </w:t>
      </w:r>
      <w:r w:rsidR="001B3C3A" w:rsidRPr="00693662">
        <w:rPr>
          <w:rFonts w:ascii="Arial" w:hAnsi="Arial" w:cs="Arial"/>
          <w:sz w:val="22"/>
          <w:szCs w:val="22"/>
        </w:rPr>
        <w:t>Umwelt.</w:t>
      </w:r>
      <w:r w:rsidR="00736805" w:rsidRPr="00693662">
        <w:rPr>
          <w:rFonts w:ascii="Arial" w:hAnsi="Arial" w:cs="Arial"/>
          <w:sz w:val="22"/>
          <w:szCs w:val="22"/>
        </w:rPr>
        <w:t xml:space="preserve"> </w:t>
      </w:r>
      <w:r w:rsidR="00810A4B" w:rsidRPr="00693662">
        <w:rPr>
          <w:rFonts w:ascii="Arial" w:hAnsi="Arial" w:cs="Arial"/>
          <w:sz w:val="22"/>
          <w:szCs w:val="22"/>
        </w:rPr>
        <w:t xml:space="preserve">Wir müssen </w:t>
      </w:r>
      <w:r w:rsidR="00040B23" w:rsidRPr="00693662">
        <w:rPr>
          <w:rFonts w:ascii="Arial" w:hAnsi="Arial" w:cs="Arial"/>
          <w:sz w:val="22"/>
          <w:szCs w:val="22"/>
        </w:rPr>
        <w:t xml:space="preserve">daher </w:t>
      </w:r>
      <w:r w:rsidR="00810A4B" w:rsidRPr="00693662">
        <w:rPr>
          <w:rFonts w:ascii="Arial" w:hAnsi="Arial" w:cs="Arial"/>
          <w:sz w:val="22"/>
          <w:szCs w:val="22"/>
        </w:rPr>
        <w:t>den fortgesetzten Rückgang vieler einst häufiger Vogelarten</w:t>
      </w:r>
      <w:r w:rsidR="002A1FB4" w:rsidRPr="00693662">
        <w:rPr>
          <w:rFonts w:ascii="Arial" w:hAnsi="Arial" w:cs="Arial"/>
          <w:sz w:val="22"/>
          <w:szCs w:val="22"/>
        </w:rPr>
        <w:t xml:space="preserve"> </w:t>
      </w:r>
      <w:r w:rsidR="00040B23" w:rsidRPr="00693662">
        <w:rPr>
          <w:rFonts w:ascii="Arial" w:hAnsi="Arial" w:cs="Arial"/>
          <w:sz w:val="22"/>
          <w:szCs w:val="22"/>
        </w:rPr>
        <w:t xml:space="preserve">als Appell sehen, </w:t>
      </w:r>
      <w:r w:rsidR="001B3C3A" w:rsidRPr="00693662">
        <w:rPr>
          <w:rFonts w:ascii="Arial" w:hAnsi="Arial" w:cs="Arial"/>
          <w:sz w:val="22"/>
          <w:szCs w:val="22"/>
        </w:rPr>
        <w:t>um</w:t>
      </w:r>
      <w:r w:rsidR="002A1FB4" w:rsidRPr="00693662">
        <w:rPr>
          <w:rFonts w:ascii="Arial" w:hAnsi="Arial" w:cs="Arial"/>
          <w:sz w:val="22"/>
          <w:szCs w:val="22"/>
        </w:rPr>
        <w:t xml:space="preserve"> nun europa- und landesweit rasch </w:t>
      </w:r>
      <w:r w:rsidR="001B3C3A" w:rsidRPr="00693662">
        <w:rPr>
          <w:rFonts w:ascii="Arial" w:hAnsi="Arial" w:cs="Arial"/>
          <w:sz w:val="22"/>
          <w:szCs w:val="22"/>
        </w:rPr>
        <w:t xml:space="preserve">für die nötigen </w:t>
      </w:r>
      <w:r w:rsidR="002A1FB4" w:rsidRPr="00693662">
        <w:rPr>
          <w:rFonts w:ascii="Arial" w:hAnsi="Arial" w:cs="Arial"/>
          <w:sz w:val="22"/>
          <w:szCs w:val="22"/>
        </w:rPr>
        <w:t xml:space="preserve">Verbesserungen </w:t>
      </w:r>
      <w:r w:rsidR="001B3C3A" w:rsidRPr="00693662">
        <w:rPr>
          <w:rFonts w:ascii="Arial" w:hAnsi="Arial" w:cs="Arial"/>
          <w:sz w:val="22"/>
          <w:szCs w:val="22"/>
        </w:rPr>
        <w:t>zu sorgen</w:t>
      </w:r>
      <w:r w:rsidR="002A1FB4" w:rsidRPr="00693662">
        <w:rPr>
          <w:rFonts w:ascii="Arial" w:hAnsi="Arial" w:cs="Arial"/>
          <w:sz w:val="22"/>
          <w:szCs w:val="22"/>
        </w:rPr>
        <w:t>.</w:t>
      </w:r>
      <w:r w:rsidR="00CB66D0" w:rsidRPr="00693662">
        <w:rPr>
          <w:rFonts w:ascii="Arial" w:hAnsi="Arial" w:cs="Arial"/>
          <w:sz w:val="22"/>
          <w:szCs w:val="22"/>
        </w:rPr>
        <w:t xml:space="preserve"> </w:t>
      </w:r>
      <w:r w:rsidR="003F0530" w:rsidRPr="00693662">
        <w:rPr>
          <w:rFonts w:ascii="Arial" w:hAnsi="Arial" w:cs="Arial"/>
          <w:sz w:val="22"/>
          <w:szCs w:val="22"/>
        </w:rPr>
        <w:t>Eine grosse Chance besteht dabei in der Ökologischen Infrastruktur</w:t>
      </w:r>
      <w:r w:rsidR="00316589" w:rsidRPr="00693662">
        <w:rPr>
          <w:rFonts w:ascii="Arial" w:hAnsi="Arial" w:cs="Arial"/>
          <w:sz w:val="22"/>
          <w:szCs w:val="22"/>
        </w:rPr>
        <w:t xml:space="preserve"> für die Schweiz</w:t>
      </w:r>
      <w:r w:rsidR="003F0530" w:rsidRPr="00693662">
        <w:rPr>
          <w:rFonts w:ascii="Arial" w:hAnsi="Arial" w:cs="Arial"/>
          <w:sz w:val="22"/>
          <w:szCs w:val="22"/>
        </w:rPr>
        <w:t xml:space="preserve">, einem kohärenten Netz aus Schutz- und Vernetzungsgebieten. </w:t>
      </w:r>
      <w:r w:rsidR="00316589" w:rsidRPr="00693662">
        <w:rPr>
          <w:rFonts w:ascii="Arial" w:hAnsi="Arial" w:cs="Arial"/>
          <w:sz w:val="22"/>
          <w:szCs w:val="22"/>
        </w:rPr>
        <w:t>Sie</w:t>
      </w:r>
      <w:r w:rsidR="003F0530" w:rsidRPr="00693662">
        <w:rPr>
          <w:rFonts w:ascii="Arial" w:hAnsi="Arial" w:cs="Arial"/>
          <w:sz w:val="22"/>
          <w:szCs w:val="22"/>
        </w:rPr>
        <w:t xml:space="preserve"> soll gewährleisten, dass in den nächsten Jahrzehnten </w:t>
      </w:r>
      <w:r w:rsidR="00A378E1" w:rsidRPr="00693662">
        <w:rPr>
          <w:rFonts w:ascii="Arial" w:hAnsi="Arial" w:cs="Arial"/>
          <w:sz w:val="22"/>
          <w:szCs w:val="22"/>
        </w:rPr>
        <w:t xml:space="preserve">bestehende Schutzgebiete erhalten und </w:t>
      </w:r>
      <w:r w:rsidR="00E82EC4" w:rsidRPr="00693662">
        <w:rPr>
          <w:rFonts w:ascii="Arial" w:hAnsi="Arial" w:cs="Arial"/>
          <w:sz w:val="22"/>
          <w:szCs w:val="22"/>
        </w:rPr>
        <w:t>ausgeweitet und neue Gebiete dazugewonnen und wiederhergestellt werden.</w:t>
      </w:r>
      <w:r w:rsidR="006066AD" w:rsidRPr="00693662">
        <w:rPr>
          <w:rFonts w:ascii="Arial" w:hAnsi="Arial" w:cs="Arial"/>
          <w:sz w:val="22"/>
          <w:szCs w:val="22"/>
        </w:rPr>
        <w:t xml:space="preserve"> </w:t>
      </w:r>
      <w:r w:rsidR="003F0530" w:rsidRPr="00693662">
        <w:rPr>
          <w:rFonts w:ascii="Arial" w:hAnsi="Arial" w:cs="Arial"/>
          <w:sz w:val="22"/>
          <w:szCs w:val="22"/>
        </w:rPr>
        <w:t xml:space="preserve">Dabei ist es wichtig, dass sich alle Sektoralpolitiken des grossen Handlungsbedarfs </w:t>
      </w:r>
      <w:r w:rsidR="00847F9F" w:rsidRPr="00693662">
        <w:rPr>
          <w:rFonts w:ascii="Arial" w:hAnsi="Arial" w:cs="Arial"/>
          <w:sz w:val="22"/>
          <w:szCs w:val="22"/>
        </w:rPr>
        <w:t>b</w:t>
      </w:r>
      <w:r w:rsidR="003F0530" w:rsidRPr="00693662">
        <w:rPr>
          <w:rFonts w:ascii="Arial" w:hAnsi="Arial" w:cs="Arial"/>
          <w:sz w:val="22"/>
          <w:szCs w:val="22"/>
        </w:rPr>
        <w:t xml:space="preserve">ewusstwerden und Hand </w:t>
      </w:r>
      <w:r w:rsidR="00847F9F" w:rsidRPr="00693662">
        <w:rPr>
          <w:rFonts w:ascii="Arial" w:hAnsi="Arial" w:cs="Arial"/>
          <w:sz w:val="22"/>
          <w:szCs w:val="22"/>
        </w:rPr>
        <w:t>bieten</w:t>
      </w:r>
      <w:r w:rsidR="003F0530" w:rsidRPr="00693662">
        <w:rPr>
          <w:rFonts w:ascii="Arial" w:hAnsi="Arial" w:cs="Arial"/>
          <w:sz w:val="22"/>
          <w:szCs w:val="22"/>
        </w:rPr>
        <w:t xml:space="preserve">, die Herausforderungen gemeinsam anzugehen, </w:t>
      </w:r>
      <w:r w:rsidR="00316589" w:rsidRPr="00693662">
        <w:rPr>
          <w:rFonts w:ascii="Arial" w:hAnsi="Arial" w:cs="Arial"/>
          <w:sz w:val="22"/>
          <w:szCs w:val="22"/>
        </w:rPr>
        <w:t>sodass</w:t>
      </w:r>
      <w:r w:rsidR="003F0530" w:rsidRPr="00693662">
        <w:rPr>
          <w:rFonts w:ascii="Arial" w:hAnsi="Arial" w:cs="Arial"/>
          <w:sz w:val="22"/>
          <w:szCs w:val="22"/>
        </w:rPr>
        <w:t xml:space="preserve"> </w:t>
      </w:r>
      <w:r w:rsidR="00316589" w:rsidRPr="00693662">
        <w:rPr>
          <w:rFonts w:ascii="Arial" w:hAnsi="Arial" w:cs="Arial"/>
          <w:sz w:val="22"/>
          <w:szCs w:val="22"/>
        </w:rPr>
        <w:t xml:space="preserve">endlich die nötige Dynamik für Massnahmen zum Schutz unserer Lebensgrundlage entwickelt werden kann. </w:t>
      </w:r>
    </w:p>
    <w:p w14:paraId="7A821010" w14:textId="77777777" w:rsidR="00BB3FFD" w:rsidRPr="00693662" w:rsidRDefault="00BB3FFD" w:rsidP="00BB3FFD">
      <w:pPr>
        <w:pStyle w:val="xmsonormal"/>
        <w:rPr>
          <w:rFonts w:ascii="Arial" w:eastAsiaTheme="minorHAnsi" w:hAnsi="Arial" w:cs="Arial"/>
          <w:b/>
          <w:bCs/>
          <w:sz w:val="22"/>
          <w:szCs w:val="22"/>
          <w:lang w:eastAsia="en-US"/>
        </w:rPr>
      </w:pPr>
      <w:r w:rsidRPr="00693662">
        <w:rPr>
          <w:rFonts w:ascii="Arial" w:eastAsiaTheme="minorHAnsi" w:hAnsi="Arial" w:cs="Arial"/>
          <w:b/>
          <w:bCs/>
          <w:sz w:val="22"/>
          <w:szCs w:val="22"/>
          <w:lang w:eastAsia="en-US"/>
        </w:rPr>
        <w:t>Weitere Informationen:</w:t>
      </w:r>
    </w:p>
    <w:p w14:paraId="2A2BE7B2" w14:textId="5E8AA17C" w:rsidR="00BB3FFD" w:rsidRPr="00693662" w:rsidRDefault="00BB3FFD" w:rsidP="00BB3FFD">
      <w:pPr>
        <w:pStyle w:val="xmsonormal"/>
        <w:numPr>
          <w:ilvl w:val="0"/>
          <w:numId w:val="2"/>
        </w:numPr>
        <w:rPr>
          <w:rFonts w:ascii="Arial" w:eastAsiaTheme="minorHAnsi" w:hAnsi="Arial" w:cs="Arial"/>
          <w:sz w:val="22"/>
          <w:szCs w:val="22"/>
          <w:lang w:eastAsia="en-US"/>
        </w:rPr>
      </w:pPr>
      <w:r w:rsidRPr="00693662">
        <w:rPr>
          <w:rFonts w:ascii="Arial" w:eastAsiaTheme="minorHAnsi" w:hAnsi="Arial" w:cs="Arial"/>
          <w:sz w:val="22"/>
          <w:szCs w:val="22"/>
          <w:lang w:eastAsia="en-US"/>
        </w:rPr>
        <w:t xml:space="preserve">Rote Liste der Vögel Europas: </w:t>
      </w:r>
      <w:hyperlink r:id="rId7" w:history="1">
        <w:r w:rsidR="00693662" w:rsidRPr="00693662">
          <w:rPr>
            <w:rStyle w:val="Lienhypertexte"/>
            <w:rFonts w:ascii="Arial" w:eastAsiaTheme="minorHAnsi" w:hAnsi="Arial" w:cs="Arial"/>
            <w:sz w:val="22"/>
            <w:szCs w:val="22"/>
            <w:lang w:eastAsia="en-US"/>
          </w:rPr>
          <w:t>www.birdlife.org/wp-</w:t>
        </w:r>
        <w:r w:rsidR="00693662" w:rsidRPr="00693662">
          <w:rPr>
            <w:rStyle w:val="Lienhypertexte"/>
            <w:rFonts w:ascii="Arial" w:eastAsiaTheme="minorHAnsi" w:hAnsi="Arial" w:cs="Arial"/>
            <w:sz w:val="22"/>
            <w:szCs w:val="22"/>
            <w:lang w:eastAsia="en-US"/>
          </w:rPr>
          <w:t>c</w:t>
        </w:r>
        <w:r w:rsidR="00693662" w:rsidRPr="00693662">
          <w:rPr>
            <w:rStyle w:val="Lienhypertexte"/>
            <w:rFonts w:ascii="Arial" w:eastAsiaTheme="minorHAnsi" w:hAnsi="Arial" w:cs="Arial"/>
            <w:sz w:val="22"/>
            <w:szCs w:val="22"/>
            <w:lang w:eastAsia="en-US"/>
          </w:rPr>
          <w:t>ontent/uploads/2021/10/BirdLife-European-Red-List-of-Birds-2021.pd</w:t>
        </w:r>
        <w:r w:rsidR="00693662" w:rsidRPr="00693662">
          <w:rPr>
            <w:rStyle w:val="Lienhypertexte"/>
            <w:rFonts w:ascii="Arial" w:eastAsiaTheme="minorHAnsi" w:hAnsi="Arial" w:cs="Arial"/>
            <w:sz w:val="22"/>
            <w:szCs w:val="22"/>
            <w:lang w:eastAsia="en-US"/>
          </w:rPr>
          <w:t>f</w:t>
        </w:r>
      </w:hyperlink>
      <w:r w:rsidR="00693662" w:rsidRPr="00693662">
        <w:rPr>
          <w:rFonts w:ascii="Arial" w:eastAsiaTheme="minorHAnsi" w:hAnsi="Arial" w:cs="Arial"/>
          <w:sz w:val="22"/>
          <w:szCs w:val="22"/>
          <w:lang w:eastAsia="en-US"/>
        </w:rPr>
        <w:t xml:space="preserve"> </w:t>
      </w:r>
    </w:p>
    <w:p w14:paraId="5ECF082A" w14:textId="19C26043" w:rsidR="00BB3FFD" w:rsidRPr="00693662" w:rsidRDefault="00BB3FFD" w:rsidP="00BB3FFD">
      <w:pPr>
        <w:pStyle w:val="xmsonormal"/>
        <w:numPr>
          <w:ilvl w:val="0"/>
          <w:numId w:val="2"/>
        </w:numPr>
        <w:rPr>
          <w:rFonts w:ascii="Arial" w:eastAsiaTheme="minorHAnsi" w:hAnsi="Arial" w:cs="Arial"/>
          <w:sz w:val="22"/>
          <w:szCs w:val="22"/>
          <w:lang w:eastAsia="en-US"/>
        </w:rPr>
      </w:pPr>
      <w:r w:rsidRPr="00693662">
        <w:rPr>
          <w:rFonts w:ascii="Arial" w:eastAsiaTheme="minorHAnsi" w:hAnsi="Arial" w:cs="Arial"/>
          <w:sz w:val="22"/>
          <w:szCs w:val="22"/>
          <w:lang w:eastAsia="en-US"/>
        </w:rPr>
        <w:t xml:space="preserve">Infos zur Roten Liste der Vögel Europas: </w:t>
      </w:r>
      <w:hyperlink r:id="rId8" w:history="1">
        <w:r w:rsidR="00693662" w:rsidRPr="00693662">
          <w:rPr>
            <w:rStyle w:val="Lienhypertexte"/>
            <w:rFonts w:ascii="Arial" w:eastAsiaTheme="minorHAnsi" w:hAnsi="Arial" w:cs="Arial"/>
            <w:sz w:val="22"/>
            <w:szCs w:val="22"/>
            <w:lang w:eastAsia="en-US"/>
          </w:rPr>
          <w:t>www.bird</w:t>
        </w:r>
        <w:r w:rsidR="00693662" w:rsidRPr="00693662">
          <w:rPr>
            <w:rStyle w:val="Lienhypertexte"/>
            <w:rFonts w:ascii="Arial" w:eastAsiaTheme="minorHAnsi" w:hAnsi="Arial" w:cs="Arial"/>
            <w:sz w:val="22"/>
            <w:szCs w:val="22"/>
            <w:lang w:eastAsia="en-US"/>
          </w:rPr>
          <w:t>l</w:t>
        </w:r>
        <w:r w:rsidR="00693662" w:rsidRPr="00693662">
          <w:rPr>
            <w:rStyle w:val="Lienhypertexte"/>
            <w:rFonts w:ascii="Arial" w:eastAsiaTheme="minorHAnsi" w:hAnsi="Arial" w:cs="Arial"/>
            <w:sz w:val="22"/>
            <w:szCs w:val="22"/>
            <w:lang w:eastAsia="en-US"/>
          </w:rPr>
          <w:t>ife.org/news/2021/10/14/press-release-european-red-list-of-birds-2021</w:t>
        </w:r>
      </w:hyperlink>
      <w:r w:rsidR="00693662" w:rsidRPr="00693662">
        <w:rPr>
          <w:rFonts w:ascii="Arial" w:eastAsiaTheme="minorHAnsi" w:hAnsi="Arial" w:cs="Arial"/>
          <w:sz w:val="22"/>
          <w:szCs w:val="22"/>
          <w:lang w:eastAsia="en-US"/>
        </w:rPr>
        <w:t xml:space="preserve"> </w:t>
      </w:r>
    </w:p>
    <w:p w14:paraId="4A37E097" w14:textId="1FFC7BEA" w:rsidR="005D23B2" w:rsidRPr="00693662" w:rsidRDefault="00BB3FFD" w:rsidP="00BB3FFD">
      <w:pPr>
        <w:pStyle w:val="xmsonormal"/>
        <w:rPr>
          <w:rFonts w:ascii="Arial" w:hAnsi="Arial" w:cs="Arial"/>
        </w:rPr>
      </w:pPr>
      <w:r w:rsidRPr="00693662">
        <w:rPr>
          <w:rFonts w:ascii="Arial" w:hAnsi="Arial" w:cs="Arial"/>
        </w:rPr>
        <w:t> </w:t>
      </w:r>
    </w:p>
    <w:tbl>
      <w:tblPr>
        <w:tblW w:w="5000" w:type="pct"/>
        <w:tblCellSpacing w:w="0" w:type="dxa"/>
        <w:shd w:val="clear" w:color="auto" w:fill="DDECF8"/>
        <w:tblCellMar>
          <w:top w:w="200" w:type="dxa"/>
          <w:left w:w="200" w:type="dxa"/>
          <w:bottom w:w="200" w:type="dxa"/>
          <w:right w:w="200" w:type="dxa"/>
        </w:tblCellMar>
        <w:tblLook w:val="04A0" w:firstRow="1" w:lastRow="0" w:firstColumn="1" w:lastColumn="0" w:noHBand="0" w:noVBand="1"/>
      </w:tblPr>
      <w:tblGrid>
        <w:gridCol w:w="9066"/>
      </w:tblGrid>
      <w:tr w:rsidR="005D23B2" w:rsidRPr="00693662" w14:paraId="03AF6423" w14:textId="77777777" w:rsidTr="00B61321">
        <w:trPr>
          <w:tblCellSpacing w:w="0" w:type="dxa"/>
        </w:trPr>
        <w:tc>
          <w:tcPr>
            <w:tcW w:w="0" w:type="auto"/>
            <w:shd w:val="clear" w:color="auto" w:fill="DDECF8"/>
            <w:vAlign w:val="center"/>
            <w:hideMark/>
          </w:tcPr>
          <w:p w14:paraId="0294DAA2" w14:textId="77777777" w:rsidR="005D23B2" w:rsidRPr="00693662" w:rsidRDefault="005D23B2" w:rsidP="00B61321">
            <w:pPr>
              <w:spacing w:before="100" w:beforeAutospacing="1" w:after="100" w:afterAutospacing="1"/>
              <w:outlineLvl w:val="3"/>
              <w:rPr>
                <w:rFonts w:ascii="Arial" w:eastAsia="Times New Roman" w:hAnsi="Arial" w:cs="Arial"/>
                <w:b/>
                <w:bCs/>
                <w:szCs w:val="22"/>
                <w:lang w:eastAsia="de-DE"/>
              </w:rPr>
            </w:pPr>
            <w:r w:rsidRPr="00693662">
              <w:rPr>
                <w:rFonts w:ascii="Arial" w:eastAsia="Times New Roman" w:hAnsi="Arial" w:cs="Arial"/>
                <w:b/>
                <w:bCs/>
                <w:szCs w:val="22"/>
                <w:lang w:eastAsia="de-DE"/>
              </w:rPr>
              <w:lastRenderedPageBreak/>
              <w:t>BirdLife Schweiz: gemeinsam für die Biodiversität – lokal bis weltweit</w:t>
            </w:r>
          </w:p>
          <w:p w14:paraId="239419D2" w14:textId="77777777" w:rsidR="005D23B2" w:rsidRPr="00693662" w:rsidRDefault="005D23B2" w:rsidP="00B61321">
            <w:pPr>
              <w:spacing w:before="100" w:beforeAutospacing="1" w:after="100" w:afterAutospacing="1"/>
              <w:rPr>
                <w:rFonts w:ascii="Arial" w:eastAsia="Times New Roman" w:hAnsi="Arial" w:cs="Arial"/>
                <w:sz w:val="22"/>
                <w:szCs w:val="22"/>
                <w:lang w:eastAsia="de-DE"/>
              </w:rPr>
            </w:pPr>
            <w:r w:rsidRPr="00693662">
              <w:rPr>
                <w:rFonts w:ascii="Arial" w:eastAsia="Times New Roman" w:hAnsi="Arial" w:cs="Arial"/>
                <w:sz w:val="22"/>
                <w:szCs w:val="22"/>
                <w:lang w:eastAsia="de-DE"/>
              </w:rPr>
              <w:t xml:space="preserve">BirdLife Schweiz engagiert sich mit Herzblut für die Natur. Mit 67'000 Mitgliedern, 450 lokalen Sektionen, Kantonalverbänden und weltweiten BirdLife-Partnern ist BirdLife Schweiz Teil des weltweit grössten Naturschutz-Netzwerks, BirdLife International – in der Gemeinde verwurzelt, weltweit wirksam. Gemeinsam mit unseren Mitgliedern setzen wir uns für die Biodiversität ein. Wir führen zahlreiche Schutzprojekte für gefährdete Arten und ihre Lebensräume durch, vom Steinkauz über den Eisvogel bis zur Ökologischen Infrastruktur. Mit den BirdLife-Naturzentren, der Zeitschrift Ornis und vielfältigen BirdLife-Kursen machen wir die Natur hautnah erlebbar und motivieren zu ihrem Schutz. Gemeinsam mit Ihnen? Erfahren Sie mehr und werden Sie Teil des BirdLife-Netzwerks: </w:t>
            </w:r>
            <w:hyperlink r:id="rId9" w:history="1">
              <w:r w:rsidRPr="00693662">
                <w:rPr>
                  <w:rStyle w:val="Lienhypertexte"/>
                  <w:rFonts w:ascii="Arial" w:eastAsia="Times New Roman" w:hAnsi="Arial" w:cs="Arial"/>
                  <w:sz w:val="22"/>
                  <w:szCs w:val="22"/>
                  <w:lang w:eastAsia="de-DE"/>
                </w:rPr>
                <w:t>www.birdlife.ch</w:t>
              </w:r>
            </w:hyperlink>
          </w:p>
        </w:tc>
      </w:tr>
    </w:tbl>
    <w:p w14:paraId="7AA14AD5" w14:textId="77777777" w:rsidR="005D23B2" w:rsidRPr="00693662" w:rsidRDefault="005D23B2" w:rsidP="005D23B2">
      <w:pPr>
        <w:tabs>
          <w:tab w:val="left" w:pos="5954"/>
        </w:tabs>
        <w:rPr>
          <w:rFonts w:ascii="Arial" w:hAnsi="Arial" w:cs="Arial"/>
          <w:szCs w:val="22"/>
        </w:rPr>
      </w:pPr>
    </w:p>
    <w:p w14:paraId="18C0CF75" w14:textId="77777777" w:rsidR="005D23B2" w:rsidRPr="00693662" w:rsidRDefault="005D23B2" w:rsidP="005D23B2">
      <w:pPr>
        <w:tabs>
          <w:tab w:val="left" w:pos="5954"/>
        </w:tabs>
        <w:rPr>
          <w:rFonts w:ascii="Arial" w:hAnsi="Arial" w:cs="Arial"/>
          <w:szCs w:val="22"/>
        </w:rPr>
      </w:pPr>
    </w:p>
    <w:p w14:paraId="2D084F21" w14:textId="77777777" w:rsidR="005D23B2" w:rsidRPr="00693662" w:rsidRDefault="005D23B2" w:rsidP="005D23B2">
      <w:pPr>
        <w:tabs>
          <w:tab w:val="left" w:pos="5954"/>
        </w:tabs>
        <w:rPr>
          <w:rFonts w:ascii="Arial" w:hAnsi="Arial" w:cs="Arial"/>
          <w:szCs w:val="22"/>
        </w:rPr>
      </w:pPr>
    </w:p>
    <w:p w14:paraId="32D07C95" w14:textId="77777777" w:rsidR="005D23B2" w:rsidRPr="00693662" w:rsidRDefault="005D23B2" w:rsidP="005D23B2">
      <w:pPr>
        <w:tabs>
          <w:tab w:val="left" w:pos="5954"/>
        </w:tabs>
        <w:rPr>
          <w:rFonts w:ascii="Arial" w:hAnsi="Arial" w:cs="Arial"/>
          <w:b/>
          <w:bCs/>
          <w:sz w:val="22"/>
          <w:szCs w:val="22"/>
        </w:rPr>
      </w:pPr>
      <w:r w:rsidRPr="00693662">
        <w:rPr>
          <w:rFonts w:ascii="Arial" w:hAnsi="Arial" w:cs="Arial"/>
          <w:b/>
          <w:bCs/>
          <w:sz w:val="22"/>
          <w:szCs w:val="22"/>
        </w:rPr>
        <w:t xml:space="preserve">Hinweise für die Redaktion: </w:t>
      </w:r>
    </w:p>
    <w:p w14:paraId="03482092" w14:textId="77777777" w:rsidR="005D23B2" w:rsidRPr="00693662" w:rsidRDefault="005D23B2" w:rsidP="005D23B2">
      <w:pPr>
        <w:tabs>
          <w:tab w:val="left" w:pos="5954"/>
        </w:tabs>
        <w:rPr>
          <w:rFonts w:ascii="Arial" w:hAnsi="Arial" w:cs="Arial"/>
          <w:sz w:val="22"/>
          <w:szCs w:val="22"/>
        </w:rPr>
      </w:pPr>
    </w:p>
    <w:p w14:paraId="01163C9C" w14:textId="6170B68B" w:rsidR="005D23B2" w:rsidRPr="00693662" w:rsidRDefault="005D23B2" w:rsidP="005D23B2">
      <w:pPr>
        <w:tabs>
          <w:tab w:val="left" w:pos="5954"/>
        </w:tabs>
        <w:rPr>
          <w:rFonts w:ascii="Arial" w:hAnsi="Arial" w:cs="Arial"/>
          <w:sz w:val="22"/>
          <w:szCs w:val="22"/>
        </w:rPr>
      </w:pPr>
      <w:r w:rsidRPr="00693662">
        <w:rPr>
          <w:rFonts w:ascii="Arial" w:hAnsi="Arial" w:cs="Arial"/>
          <w:sz w:val="22"/>
          <w:szCs w:val="22"/>
        </w:rPr>
        <w:t xml:space="preserve">Bilder finden Sie unter </w:t>
      </w:r>
      <w:hyperlink r:id="rId10" w:history="1">
        <w:r w:rsidRPr="00693662">
          <w:rPr>
            <w:rStyle w:val="Lienhypertexte"/>
            <w:rFonts w:ascii="Arial" w:hAnsi="Arial" w:cs="Arial"/>
            <w:sz w:val="22"/>
            <w:szCs w:val="22"/>
          </w:rPr>
          <w:t>www.birdlife.ch/de/presse</w:t>
        </w:r>
      </w:hyperlink>
      <w:r w:rsidRPr="00693662">
        <w:rPr>
          <w:rFonts w:ascii="Arial" w:hAnsi="Arial" w:cs="Arial"/>
          <w:sz w:val="22"/>
          <w:szCs w:val="22"/>
        </w:rPr>
        <w:t xml:space="preserve"> </w:t>
      </w:r>
    </w:p>
    <w:p w14:paraId="5D39FFB4" w14:textId="77777777" w:rsidR="005D23B2" w:rsidRPr="00693662" w:rsidRDefault="005D23B2" w:rsidP="005D23B2">
      <w:pPr>
        <w:tabs>
          <w:tab w:val="left" w:pos="5954"/>
        </w:tabs>
        <w:rPr>
          <w:rFonts w:ascii="Arial" w:hAnsi="Arial" w:cs="Arial"/>
          <w:sz w:val="22"/>
          <w:szCs w:val="22"/>
        </w:rPr>
      </w:pPr>
    </w:p>
    <w:p w14:paraId="7EE2ECF3" w14:textId="3A7184A1" w:rsidR="007F21CF" w:rsidRPr="00693662" w:rsidRDefault="005D23B2" w:rsidP="00BB3FFD">
      <w:pPr>
        <w:tabs>
          <w:tab w:val="left" w:pos="5954"/>
        </w:tabs>
        <w:rPr>
          <w:rFonts w:ascii="Arial" w:hAnsi="Arial" w:cs="Arial"/>
          <w:sz w:val="22"/>
          <w:szCs w:val="22"/>
        </w:rPr>
      </w:pPr>
      <w:r w:rsidRPr="00693662">
        <w:rPr>
          <w:rFonts w:ascii="Arial" w:hAnsi="Arial" w:cs="Arial"/>
          <w:sz w:val="22"/>
          <w:szCs w:val="22"/>
        </w:rPr>
        <w:t xml:space="preserve">Auskünfte erteilt </w:t>
      </w:r>
      <w:r w:rsidR="00BB3FFD" w:rsidRPr="00693662">
        <w:rPr>
          <w:rFonts w:ascii="Arial" w:hAnsi="Arial" w:cs="Arial"/>
          <w:b/>
          <w:bCs/>
          <w:sz w:val="22"/>
          <w:szCs w:val="22"/>
        </w:rPr>
        <w:t>Stefan Greif</w:t>
      </w:r>
      <w:r w:rsidR="00BB3FFD" w:rsidRPr="00693662">
        <w:rPr>
          <w:rFonts w:ascii="Arial" w:hAnsi="Arial" w:cs="Arial"/>
          <w:sz w:val="22"/>
          <w:szCs w:val="22"/>
        </w:rPr>
        <w:t>, BirdLife Schweiz, Tel 077 510 56 22, stefan.greif@birdlife.ch</w:t>
      </w:r>
    </w:p>
    <w:sectPr w:rsidR="007F21CF" w:rsidRPr="00693662" w:rsidSect="005D23B2">
      <w:head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D54B" w14:textId="77777777" w:rsidR="007E0C6B" w:rsidRDefault="007E0C6B" w:rsidP="005D23B2">
      <w:r>
        <w:separator/>
      </w:r>
    </w:p>
  </w:endnote>
  <w:endnote w:type="continuationSeparator" w:id="0">
    <w:p w14:paraId="6DDC3110" w14:textId="77777777" w:rsidR="007E0C6B" w:rsidRDefault="007E0C6B" w:rsidP="005D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A7BB" w14:textId="31C6635D" w:rsidR="005D23B2" w:rsidRDefault="005D23B2">
    <w:pPr>
      <w:pStyle w:val="Pieddepage"/>
    </w:pPr>
    <w:r>
      <w:rPr>
        <w:noProof/>
        <w:lang w:eastAsia="de-DE"/>
      </w:rPr>
      <w:drawing>
        <wp:inline distT="0" distB="0" distL="0" distR="0" wp14:anchorId="22DEA3A1" wp14:editId="52381DD8">
          <wp:extent cx="5756400" cy="356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56400" cy="356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E34F" w14:textId="77777777" w:rsidR="007E0C6B" w:rsidRDefault="007E0C6B" w:rsidP="005D23B2">
      <w:r>
        <w:separator/>
      </w:r>
    </w:p>
  </w:footnote>
  <w:footnote w:type="continuationSeparator" w:id="0">
    <w:p w14:paraId="55AEE6DE" w14:textId="77777777" w:rsidR="007E0C6B" w:rsidRDefault="007E0C6B" w:rsidP="005D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411B" w14:textId="77777777" w:rsidR="005D23B2" w:rsidRPr="00F35303" w:rsidRDefault="005D23B2" w:rsidP="005D23B2">
    <w:pPr>
      <w:pStyle w:val="En-tt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sz w:val="18"/>
        <w:szCs w:val="18"/>
      </w:rPr>
      <w:t>2</w:t>
    </w:r>
    <w:r w:rsidRPr="00F35303">
      <w:rPr>
        <w:sz w:val="18"/>
        <w:szCs w:val="18"/>
      </w:rPr>
      <w:fldChar w:fldCharType="end"/>
    </w:r>
  </w:p>
  <w:p w14:paraId="121949E6" w14:textId="77777777" w:rsidR="005D23B2" w:rsidRDefault="005D23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FB51" w14:textId="32F24399" w:rsidR="005D23B2" w:rsidRDefault="005D23B2">
    <w:pPr>
      <w:pStyle w:val="En-tte"/>
    </w:pPr>
    <w:r>
      <w:rPr>
        <w:noProof/>
      </w:rPr>
      <w:drawing>
        <wp:inline distT="0" distB="0" distL="0" distR="0" wp14:anchorId="13181F53" wp14:editId="44FAC2A5">
          <wp:extent cx="5756910" cy="931545"/>
          <wp:effectExtent l="0" t="0" r="0" b="1905"/>
          <wp:docPr id="1"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Une image contenant texte&#10;&#10;Description générée automatiquement"/>
                  <pic:cNvPicPr>
                    <a:picLocks noChangeAspect="1"/>
                  </pic:cNvPicPr>
                </pic:nvPicPr>
                <pic:blipFill>
                  <a:blip r:embed="rId1"/>
                  <a:stretch>
                    <a:fillRect/>
                  </a:stretch>
                </pic:blipFill>
                <pic:spPr bwMode="auto">
                  <a:xfrm>
                    <a:off x="0" y="0"/>
                    <a:ext cx="5756910"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1D5F"/>
    <w:multiLevelType w:val="multilevel"/>
    <w:tmpl w:val="D2F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F75AD6"/>
    <w:multiLevelType w:val="hybridMultilevel"/>
    <w:tmpl w:val="2250BB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5C"/>
    <w:rsid w:val="00025A54"/>
    <w:rsid w:val="00037962"/>
    <w:rsid w:val="00040B23"/>
    <w:rsid w:val="00046EEA"/>
    <w:rsid w:val="000633C4"/>
    <w:rsid w:val="00071621"/>
    <w:rsid w:val="00087843"/>
    <w:rsid w:val="000A5B5C"/>
    <w:rsid w:val="000B2252"/>
    <w:rsid w:val="000C584C"/>
    <w:rsid w:val="000E7192"/>
    <w:rsid w:val="00121559"/>
    <w:rsid w:val="00131161"/>
    <w:rsid w:val="001366FB"/>
    <w:rsid w:val="001536AE"/>
    <w:rsid w:val="001612C8"/>
    <w:rsid w:val="0018554A"/>
    <w:rsid w:val="001944C9"/>
    <w:rsid w:val="001A3F0B"/>
    <w:rsid w:val="001B3C3A"/>
    <w:rsid w:val="001C1C10"/>
    <w:rsid w:val="001C6E1A"/>
    <w:rsid w:val="001D3A00"/>
    <w:rsid w:val="001F23D2"/>
    <w:rsid w:val="001F27DC"/>
    <w:rsid w:val="00202BCF"/>
    <w:rsid w:val="00210F86"/>
    <w:rsid w:val="00227673"/>
    <w:rsid w:val="00233385"/>
    <w:rsid w:val="00235F3B"/>
    <w:rsid w:val="00242758"/>
    <w:rsid w:val="002434A6"/>
    <w:rsid w:val="0025749D"/>
    <w:rsid w:val="00281D6A"/>
    <w:rsid w:val="0028664B"/>
    <w:rsid w:val="002A1FB4"/>
    <w:rsid w:val="002A5955"/>
    <w:rsid w:val="002B5DDA"/>
    <w:rsid w:val="002D1B9B"/>
    <w:rsid w:val="002E32BB"/>
    <w:rsid w:val="0030610C"/>
    <w:rsid w:val="00315469"/>
    <w:rsid w:val="00316589"/>
    <w:rsid w:val="00326708"/>
    <w:rsid w:val="00331FC8"/>
    <w:rsid w:val="003357F1"/>
    <w:rsid w:val="00336A64"/>
    <w:rsid w:val="00347E25"/>
    <w:rsid w:val="00355C86"/>
    <w:rsid w:val="00371B85"/>
    <w:rsid w:val="00381A28"/>
    <w:rsid w:val="0039207A"/>
    <w:rsid w:val="003A323F"/>
    <w:rsid w:val="003A4E97"/>
    <w:rsid w:val="003C2822"/>
    <w:rsid w:val="003C4512"/>
    <w:rsid w:val="003D06EF"/>
    <w:rsid w:val="003D745E"/>
    <w:rsid w:val="003F0530"/>
    <w:rsid w:val="003F7B2D"/>
    <w:rsid w:val="00405E93"/>
    <w:rsid w:val="00417885"/>
    <w:rsid w:val="004370B8"/>
    <w:rsid w:val="004462F0"/>
    <w:rsid w:val="00455A21"/>
    <w:rsid w:val="0048771E"/>
    <w:rsid w:val="00494B01"/>
    <w:rsid w:val="004A152F"/>
    <w:rsid w:val="004A22A9"/>
    <w:rsid w:val="004A3DA8"/>
    <w:rsid w:val="004A7801"/>
    <w:rsid w:val="004B31ED"/>
    <w:rsid w:val="004C1AB1"/>
    <w:rsid w:val="004C7D7D"/>
    <w:rsid w:val="004D01E2"/>
    <w:rsid w:val="004D03E0"/>
    <w:rsid w:val="004D112F"/>
    <w:rsid w:val="004D2149"/>
    <w:rsid w:val="004D2291"/>
    <w:rsid w:val="004E17E6"/>
    <w:rsid w:val="004F4347"/>
    <w:rsid w:val="00502418"/>
    <w:rsid w:val="00517120"/>
    <w:rsid w:val="0051744A"/>
    <w:rsid w:val="005315E7"/>
    <w:rsid w:val="00537AB5"/>
    <w:rsid w:val="00544CA1"/>
    <w:rsid w:val="00545E20"/>
    <w:rsid w:val="00552174"/>
    <w:rsid w:val="00567EDE"/>
    <w:rsid w:val="00583C09"/>
    <w:rsid w:val="00586197"/>
    <w:rsid w:val="00594A0F"/>
    <w:rsid w:val="005A2C00"/>
    <w:rsid w:val="005A3857"/>
    <w:rsid w:val="005A5FFA"/>
    <w:rsid w:val="005B3A04"/>
    <w:rsid w:val="005B6EBE"/>
    <w:rsid w:val="005C3787"/>
    <w:rsid w:val="005C5F91"/>
    <w:rsid w:val="005D01BD"/>
    <w:rsid w:val="005D23B2"/>
    <w:rsid w:val="005F3399"/>
    <w:rsid w:val="006032A9"/>
    <w:rsid w:val="006066AD"/>
    <w:rsid w:val="00611B9C"/>
    <w:rsid w:val="00626F16"/>
    <w:rsid w:val="00630912"/>
    <w:rsid w:val="00633C51"/>
    <w:rsid w:val="00637DD3"/>
    <w:rsid w:val="00653744"/>
    <w:rsid w:val="00654762"/>
    <w:rsid w:val="00681BF3"/>
    <w:rsid w:val="006858CD"/>
    <w:rsid w:val="00693662"/>
    <w:rsid w:val="006961A5"/>
    <w:rsid w:val="006C4AFA"/>
    <w:rsid w:val="006E09DE"/>
    <w:rsid w:val="006F3E57"/>
    <w:rsid w:val="00714CF6"/>
    <w:rsid w:val="00722E69"/>
    <w:rsid w:val="007307E0"/>
    <w:rsid w:val="00736805"/>
    <w:rsid w:val="00740C82"/>
    <w:rsid w:val="0074395E"/>
    <w:rsid w:val="00766BB2"/>
    <w:rsid w:val="00781CD6"/>
    <w:rsid w:val="00782C04"/>
    <w:rsid w:val="007B7FB5"/>
    <w:rsid w:val="007D0F7D"/>
    <w:rsid w:val="007E0C6B"/>
    <w:rsid w:val="007E297C"/>
    <w:rsid w:val="007F21CF"/>
    <w:rsid w:val="00810A4B"/>
    <w:rsid w:val="0082452E"/>
    <w:rsid w:val="00827839"/>
    <w:rsid w:val="008375AD"/>
    <w:rsid w:val="00840AB9"/>
    <w:rsid w:val="00841015"/>
    <w:rsid w:val="00847F9F"/>
    <w:rsid w:val="0085095C"/>
    <w:rsid w:val="008576A0"/>
    <w:rsid w:val="00861BDD"/>
    <w:rsid w:val="00862176"/>
    <w:rsid w:val="00862AE2"/>
    <w:rsid w:val="00884B92"/>
    <w:rsid w:val="00892146"/>
    <w:rsid w:val="00892A9A"/>
    <w:rsid w:val="00893C93"/>
    <w:rsid w:val="008C1279"/>
    <w:rsid w:val="008D2B53"/>
    <w:rsid w:val="00920411"/>
    <w:rsid w:val="00927598"/>
    <w:rsid w:val="00953485"/>
    <w:rsid w:val="009536EE"/>
    <w:rsid w:val="00955F0E"/>
    <w:rsid w:val="00972331"/>
    <w:rsid w:val="009739A6"/>
    <w:rsid w:val="00974B87"/>
    <w:rsid w:val="0097502D"/>
    <w:rsid w:val="00991FED"/>
    <w:rsid w:val="009959BE"/>
    <w:rsid w:val="009A0AAB"/>
    <w:rsid w:val="009A54D9"/>
    <w:rsid w:val="009B7026"/>
    <w:rsid w:val="009D1B9E"/>
    <w:rsid w:val="00A11B12"/>
    <w:rsid w:val="00A1549C"/>
    <w:rsid w:val="00A24F6F"/>
    <w:rsid w:val="00A378E1"/>
    <w:rsid w:val="00A6479D"/>
    <w:rsid w:val="00A66102"/>
    <w:rsid w:val="00A6749D"/>
    <w:rsid w:val="00A83574"/>
    <w:rsid w:val="00AB3AF0"/>
    <w:rsid w:val="00AE1329"/>
    <w:rsid w:val="00B11044"/>
    <w:rsid w:val="00B15FE5"/>
    <w:rsid w:val="00B27725"/>
    <w:rsid w:val="00B278DE"/>
    <w:rsid w:val="00B3207E"/>
    <w:rsid w:val="00B53357"/>
    <w:rsid w:val="00B60F56"/>
    <w:rsid w:val="00B87830"/>
    <w:rsid w:val="00BB3FFD"/>
    <w:rsid w:val="00BB55EE"/>
    <w:rsid w:val="00BC2124"/>
    <w:rsid w:val="00BF4389"/>
    <w:rsid w:val="00C43B9B"/>
    <w:rsid w:val="00C632D9"/>
    <w:rsid w:val="00C64301"/>
    <w:rsid w:val="00C7473A"/>
    <w:rsid w:val="00C9247D"/>
    <w:rsid w:val="00C97BB8"/>
    <w:rsid w:val="00CB4F3C"/>
    <w:rsid w:val="00CB60CC"/>
    <w:rsid w:val="00CB66D0"/>
    <w:rsid w:val="00CD6DB7"/>
    <w:rsid w:val="00CF129A"/>
    <w:rsid w:val="00D116B0"/>
    <w:rsid w:val="00D125B1"/>
    <w:rsid w:val="00D157BF"/>
    <w:rsid w:val="00D57F75"/>
    <w:rsid w:val="00D663BC"/>
    <w:rsid w:val="00D707AD"/>
    <w:rsid w:val="00DC1447"/>
    <w:rsid w:val="00DF632F"/>
    <w:rsid w:val="00E15D80"/>
    <w:rsid w:val="00E15DB6"/>
    <w:rsid w:val="00E17083"/>
    <w:rsid w:val="00E22E5D"/>
    <w:rsid w:val="00E55416"/>
    <w:rsid w:val="00E575FE"/>
    <w:rsid w:val="00E66D06"/>
    <w:rsid w:val="00E7327D"/>
    <w:rsid w:val="00E8192A"/>
    <w:rsid w:val="00E82253"/>
    <w:rsid w:val="00E82EC4"/>
    <w:rsid w:val="00EC2BD6"/>
    <w:rsid w:val="00ED65ED"/>
    <w:rsid w:val="00ED760E"/>
    <w:rsid w:val="00EE737E"/>
    <w:rsid w:val="00EF4BAE"/>
    <w:rsid w:val="00F02ED3"/>
    <w:rsid w:val="00F07878"/>
    <w:rsid w:val="00F16215"/>
    <w:rsid w:val="00F22FA9"/>
    <w:rsid w:val="00F34A34"/>
    <w:rsid w:val="00F52F9A"/>
    <w:rsid w:val="00FC56DD"/>
    <w:rsid w:val="00FD1ABE"/>
    <w:rsid w:val="00FD5F27"/>
    <w:rsid w:val="00FD62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EAFF"/>
  <w15:chartTrackingRefBased/>
  <w15:docId w15:val="{5733EFDE-62E3-244F-84FA-F8A2B1E0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654762"/>
  </w:style>
  <w:style w:type="paragraph" w:customStyle="1" w:styleId="xmsonormal">
    <w:name w:val="x_msonormal"/>
    <w:basedOn w:val="Normal"/>
    <w:rsid w:val="004D2291"/>
    <w:pPr>
      <w:spacing w:before="100" w:beforeAutospacing="1" w:after="100" w:afterAutospacing="1"/>
    </w:pPr>
    <w:rPr>
      <w:rFonts w:ascii="Times New Roman" w:eastAsia="Times New Roman" w:hAnsi="Times New Roman" w:cs="Times New Roman"/>
      <w:lang w:eastAsia="de-DE"/>
    </w:rPr>
  </w:style>
  <w:style w:type="paragraph" w:customStyle="1" w:styleId="xmsolistparagraph">
    <w:name w:val="x_msolistparagraph"/>
    <w:basedOn w:val="Normal"/>
    <w:rsid w:val="004D2291"/>
    <w:pPr>
      <w:spacing w:before="100" w:beforeAutospacing="1" w:after="100" w:afterAutospacing="1"/>
    </w:pPr>
    <w:rPr>
      <w:rFonts w:ascii="Times New Roman" w:eastAsia="Times New Roman" w:hAnsi="Times New Roman" w:cs="Times New Roman"/>
      <w:lang w:eastAsia="de-DE"/>
    </w:rPr>
  </w:style>
  <w:style w:type="character" w:styleId="Marquedecommentaire">
    <w:name w:val="annotation reference"/>
    <w:basedOn w:val="Policepardfaut"/>
    <w:uiPriority w:val="99"/>
    <w:semiHidden/>
    <w:unhideWhenUsed/>
    <w:rsid w:val="003A4E97"/>
    <w:rPr>
      <w:sz w:val="16"/>
      <w:szCs w:val="16"/>
    </w:rPr>
  </w:style>
  <w:style w:type="paragraph" w:styleId="Commentaire">
    <w:name w:val="annotation text"/>
    <w:basedOn w:val="Normal"/>
    <w:link w:val="CommentaireCar"/>
    <w:uiPriority w:val="99"/>
    <w:semiHidden/>
    <w:unhideWhenUsed/>
    <w:rsid w:val="003A4E97"/>
    <w:rPr>
      <w:sz w:val="20"/>
      <w:szCs w:val="20"/>
    </w:rPr>
  </w:style>
  <w:style w:type="character" w:customStyle="1" w:styleId="CommentaireCar">
    <w:name w:val="Commentaire Car"/>
    <w:basedOn w:val="Policepardfaut"/>
    <w:link w:val="Commentaire"/>
    <w:uiPriority w:val="99"/>
    <w:semiHidden/>
    <w:rsid w:val="003A4E97"/>
    <w:rPr>
      <w:sz w:val="20"/>
      <w:szCs w:val="20"/>
    </w:rPr>
  </w:style>
  <w:style w:type="paragraph" w:styleId="Objetducommentaire">
    <w:name w:val="annotation subject"/>
    <w:basedOn w:val="Commentaire"/>
    <w:next w:val="Commentaire"/>
    <w:link w:val="ObjetducommentaireCar"/>
    <w:uiPriority w:val="99"/>
    <w:semiHidden/>
    <w:unhideWhenUsed/>
    <w:rsid w:val="003A4E97"/>
    <w:rPr>
      <w:b/>
      <w:bCs/>
    </w:rPr>
  </w:style>
  <w:style w:type="character" w:customStyle="1" w:styleId="ObjetducommentaireCar">
    <w:name w:val="Objet du commentaire Car"/>
    <w:basedOn w:val="CommentaireCar"/>
    <w:link w:val="Objetducommentaire"/>
    <w:uiPriority w:val="99"/>
    <w:semiHidden/>
    <w:rsid w:val="003A4E97"/>
    <w:rPr>
      <w:b/>
      <w:bCs/>
      <w:sz w:val="20"/>
      <w:szCs w:val="20"/>
    </w:rPr>
  </w:style>
  <w:style w:type="paragraph" w:styleId="En-tte">
    <w:name w:val="header"/>
    <w:basedOn w:val="Normal"/>
    <w:link w:val="En-tteCar"/>
    <w:uiPriority w:val="99"/>
    <w:unhideWhenUsed/>
    <w:rsid w:val="005D23B2"/>
    <w:pPr>
      <w:tabs>
        <w:tab w:val="center" w:pos="4536"/>
        <w:tab w:val="right" w:pos="9072"/>
      </w:tabs>
    </w:pPr>
  </w:style>
  <w:style w:type="character" w:customStyle="1" w:styleId="En-tteCar">
    <w:name w:val="En-tête Car"/>
    <w:basedOn w:val="Policepardfaut"/>
    <w:link w:val="En-tte"/>
    <w:uiPriority w:val="99"/>
    <w:rsid w:val="005D23B2"/>
  </w:style>
  <w:style w:type="paragraph" w:styleId="Pieddepage">
    <w:name w:val="footer"/>
    <w:basedOn w:val="Normal"/>
    <w:link w:val="PieddepageCar"/>
    <w:uiPriority w:val="99"/>
    <w:unhideWhenUsed/>
    <w:rsid w:val="005D23B2"/>
    <w:pPr>
      <w:tabs>
        <w:tab w:val="center" w:pos="4536"/>
        <w:tab w:val="right" w:pos="9072"/>
      </w:tabs>
    </w:pPr>
  </w:style>
  <w:style w:type="character" w:customStyle="1" w:styleId="PieddepageCar">
    <w:name w:val="Pied de page Car"/>
    <w:basedOn w:val="Policepardfaut"/>
    <w:link w:val="Pieddepage"/>
    <w:uiPriority w:val="99"/>
    <w:rsid w:val="005D23B2"/>
  </w:style>
  <w:style w:type="character" w:styleId="Lienhypertexte">
    <w:name w:val="Hyperlink"/>
    <w:basedOn w:val="Policepardfaut"/>
    <w:uiPriority w:val="99"/>
    <w:unhideWhenUsed/>
    <w:rsid w:val="005D23B2"/>
    <w:rPr>
      <w:color w:val="0000FF"/>
      <w:u w:val="single"/>
    </w:rPr>
  </w:style>
  <w:style w:type="character" w:styleId="Mentionnonrsolue">
    <w:name w:val="Unresolved Mention"/>
    <w:basedOn w:val="Policepardfaut"/>
    <w:uiPriority w:val="99"/>
    <w:semiHidden/>
    <w:unhideWhenUsed/>
    <w:rsid w:val="005D23B2"/>
    <w:rPr>
      <w:color w:val="605E5C"/>
      <w:shd w:val="clear" w:color="auto" w:fill="E1DFDD"/>
    </w:rPr>
  </w:style>
  <w:style w:type="character" w:styleId="Lienhypertextesuivivisit">
    <w:name w:val="FollowedHyperlink"/>
    <w:basedOn w:val="Policepardfaut"/>
    <w:uiPriority w:val="99"/>
    <w:semiHidden/>
    <w:unhideWhenUsed/>
    <w:rsid w:val="00693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05786">
      <w:bodyDiv w:val="1"/>
      <w:marLeft w:val="0"/>
      <w:marRight w:val="0"/>
      <w:marTop w:val="0"/>
      <w:marBottom w:val="0"/>
      <w:divBdr>
        <w:top w:val="none" w:sz="0" w:space="0" w:color="auto"/>
        <w:left w:val="none" w:sz="0" w:space="0" w:color="auto"/>
        <w:bottom w:val="none" w:sz="0" w:space="0" w:color="auto"/>
        <w:right w:val="none" w:sz="0" w:space="0" w:color="auto"/>
      </w:divBdr>
    </w:div>
    <w:div w:id="2021664665">
      <w:bodyDiv w:val="1"/>
      <w:marLeft w:val="0"/>
      <w:marRight w:val="0"/>
      <w:marTop w:val="0"/>
      <w:marBottom w:val="0"/>
      <w:divBdr>
        <w:top w:val="none" w:sz="0" w:space="0" w:color="auto"/>
        <w:left w:val="none" w:sz="0" w:space="0" w:color="auto"/>
        <w:bottom w:val="none" w:sz="0" w:space="0" w:color="auto"/>
        <w:right w:val="none" w:sz="0" w:space="0" w:color="auto"/>
      </w:divBdr>
    </w:div>
    <w:div w:id="21354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org/news/2021/10/14/press-release-european-red-list-of-birds-20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rdlife.org/wp-content/uploads/2021/10/BirdLife-European-Red-List-of-Birds-2021.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rdlife.ch/de/presse" TargetMode="External"/><Relationship Id="rId4" Type="http://schemas.openxmlformats.org/officeDocument/2006/relationships/webSettings" Target="webSettings.xml"/><Relationship Id="rId9" Type="http://schemas.openxmlformats.org/officeDocument/2006/relationships/hyperlink" Target="https://www.birdlife.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1300</Words>
  <Characters>7151</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Eva Inderwildi</cp:lastModifiedBy>
  <cp:revision>5</cp:revision>
  <dcterms:created xsi:type="dcterms:W3CDTF">2021-10-13T20:36:00Z</dcterms:created>
  <dcterms:modified xsi:type="dcterms:W3CDTF">2021-10-14T08:36:00Z</dcterms:modified>
</cp:coreProperties>
</file>